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4D" w:rsidRPr="00EF643D" w:rsidRDefault="008E564D" w:rsidP="008E564D">
      <w:pPr>
        <w:spacing w:line="520" w:lineRule="exact"/>
        <w:rPr>
          <w:rFonts w:ascii="宋体" w:hAnsi="宋体" w:cs="宋体"/>
          <w:b/>
          <w:color w:val="000000"/>
          <w:kern w:val="0"/>
          <w:sz w:val="32"/>
          <w:szCs w:val="32"/>
        </w:rPr>
      </w:pPr>
      <w:r w:rsidRPr="00EF643D">
        <w:rPr>
          <w:rFonts w:ascii="宋体" w:hAnsi="宋体" w:cs="宋体" w:hint="eastAsia"/>
          <w:b/>
          <w:color w:val="000000"/>
          <w:kern w:val="0"/>
          <w:sz w:val="32"/>
          <w:szCs w:val="32"/>
        </w:rPr>
        <w:t>附件4：</w:t>
      </w:r>
      <w:bookmarkStart w:id="0" w:name="_GoBack"/>
      <w:bookmarkEnd w:id="0"/>
    </w:p>
    <w:p w:rsidR="008E564D" w:rsidRDefault="008E564D" w:rsidP="008E564D">
      <w:pPr>
        <w:spacing w:line="520" w:lineRule="exact"/>
        <w:ind w:firstLineChars="200" w:firstLine="723"/>
        <w:jc w:val="center"/>
        <w:rPr>
          <w:rFonts w:ascii="仿宋_GB2312" w:eastAsia="仿宋_GB2312" w:hAnsiTheme="majorEastAsia" w:cs="宋体"/>
          <w:b/>
          <w:bCs/>
          <w:color w:val="000000"/>
          <w:kern w:val="0"/>
          <w:sz w:val="36"/>
          <w:szCs w:val="36"/>
        </w:rPr>
      </w:pPr>
      <w:r>
        <w:rPr>
          <w:rFonts w:ascii="仿宋_GB2312" w:eastAsia="仿宋_GB2312" w:hAnsiTheme="majorEastAsia" w:cs="宋体" w:hint="eastAsia"/>
          <w:b/>
          <w:bCs/>
          <w:color w:val="000000"/>
          <w:kern w:val="0"/>
          <w:sz w:val="36"/>
          <w:szCs w:val="36"/>
        </w:rPr>
        <w:t>2016年“川仪杯”全国首届</w:t>
      </w:r>
    </w:p>
    <w:p w:rsidR="008E564D" w:rsidRDefault="008E564D" w:rsidP="008E564D">
      <w:pPr>
        <w:spacing w:line="520" w:lineRule="exact"/>
        <w:ind w:firstLineChars="200" w:firstLine="723"/>
        <w:jc w:val="center"/>
        <w:rPr>
          <w:rFonts w:ascii="仿宋_GB2312" w:eastAsia="仿宋_GB2312" w:hAnsi="宋体" w:cs="宋体"/>
          <w:b/>
          <w:bCs/>
          <w:color w:val="000000"/>
          <w:kern w:val="0"/>
          <w:sz w:val="32"/>
          <w:szCs w:val="32"/>
        </w:rPr>
      </w:pPr>
      <w:r>
        <w:rPr>
          <w:rFonts w:ascii="仿宋_GB2312" w:eastAsia="仿宋_GB2312" w:hAnsiTheme="majorEastAsia" w:cs="宋体" w:hint="eastAsia"/>
          <w:b/>
          <w:bCs/>
          <w:color w:val="000000"/>
          <w:kern w:val="0"/>
          <w:sz w:val="36"/>
          <w:szCs w:val="36"/>
        </w:rPr>
        <w:t>仪器仪表制造工职业技能竞赛技术文件（二）</w:t>
      </w:r>
    </w:p>
    <w:p w:rsidR="008E564D" w:rsidRDefault="008E564D" w:rsidP="008E564D">
      <w:pPr>
        <w:spacing w:line="520" w:lineRule="exact"/>
        <w:ind w:firstLineChars="196" w:firstLine="472"/>
        <w:rPr>
          <w:rFonts w:ascii="仿宋_GB2312" w:eastAsia="仿宋_GB2312" w:hAnsi="宋体" w:cs="宋体"/>
          <w:b/>
          <w:bCs/>
          <w:sz w:val="24"/>
        </w:rPr>
      </w:pPr>
    </w:p>
    <w:p w:rsidR="008E564D" w:rsidRDefault="008E564D" w:rsidP="008E564D">
      <w:pPr>
        <w:spacing w:line="520" w:lineRule="exact"/>
        <w:ind w:firstLineChars="196" w:firstLine="630"/>
        <w:rPr>
          <w:rFonts w:ascii="仿宋_GB2312" w:eastAsia="仿宋_GB2312" w:hAnsi="宋体" w:cs="宋体"/>
          <w:b/>
          <w:bCs/>
          <w:sz w:val="32"/>
          <w:szCs w:val="32"/>
        </w:rPr>
      </w:pPr>
      <w:r>
        <w:rPr>
          <w:rFonts w:ascii="仿宋_GB2312" w:eastAsia="仿宋_GB2312" w:hAnsi="宋体" w:cs="宋体" w:hint="eastAsia"/>
          <w:b/>
          <w:bCs/>
          <w:sz w:val="32"/>
          <w:szCs w:val="32"/>
        </w:rPr>
        <w:t>一、竞赛项目及内容</w:t>
      </w:r>
    </w:p>
    <w:p w:rsidR="008E564D" w:rsidRDefault="008E564D" w:rsidP="008E564D">
      <w:pPr>
        <w:spacing w:line="52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（一）竞赛项目</w:t>
      </w:r>
    </w:p>
    <w:p w:rsidR="008E564D" w:rsidRDefault="008E564D" w:rsidP="008E564D">
      <w:pPr>
        <w:spacing w:line="52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智能压力变送器装调工。</w:t>
      </w:r>
    </w:p>
    <w:p w:rsidR="008E564D" w:rsidRDefault="008E564D" w:rsidP="008E564D">
      <w:pPr>
        <w:spacing w:line="52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（二）竞赛标准</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竞赛标准以“仪器仪表制造工（工业自动化仪表装调工）国家职业标准（试行版）”为依据，</w:t>
      </w:r>
      <w:r>
        <w:rPr>
          <w:rFonts w:ascii="仿宋_GB2312" w:eastAsia="仿宋_GB2312" w:hAnsi="宋体" w:cs="宋体" w:hint="eastAsia"/>
          <w:kern w:val="0"/>
          <w:sz w:val="32"/>
          <w:szCs w:val="32"/>
        </w:rPr>
        <w:t>按理论和技能要求为标准，</w:t>
      </w:r>
      <w:r>
        <w:rPr>
          <w:rFonts w:ascii="仿宋_GB2312" w:eastAsia="仿宋_GB2312" w:hAnsi="宋体" w:cs="宋体" w:hint="eastAsia"/>
          <w:color w:val="000000"/>
          <w:kern w:val="0"/>
          <w:sz w:val="32"/>
          <w:szCs w:val="32"/>
        </w:rPr>
        <w:t>依据工种（专业）在</w:t>
      </w:r>
      <w:r>
        <w:rPr>
          <w:rFonts w:ascii="仿宋_GB2312" w:eastAsia="仿宋_GB2312" w:hAnsi="宋体" w:cs="宋体" w:hint="eastAsia"/>
          <w:kern w:val="0"/>
          <w:sz w:val="32"/>
          <w:szCs w:val="32"/>
        </w:rPr>
        <w:t>国家</w:t>
      </w:r>
      <w:r>
        <w:rPr>
          <w:rFonts w:ascii="仿宋_GB2312" w:eastAsia="仿宋_GB2312" w:hAnsi="宋体" w:cs="宋体" w:hint="eastAsia"/>
          <w:color w:val="000000"/>
          <w:kern w:val="0"/>
          <w:sz w:val="32"/>
          <w:szCs w:val="32"/>
        </w:rPr>
        <w:t>职业技能鉴定指导中心国家题库抽取试题或组织专家统一命题，</w:t>
      </w:r>
      <w:r>
        <w:rPr>
          <w:rFonts w:ascii="仿宋_GB2312" w:eastAsia="仿宋_GB2312" w:hAnsi="宋体" w:cs="宋体" w:hint="eastAsia"/>
          <w:sz w:val="32"/>
          <w:szCs w:val="32"/>
        </w:rPr>
        <w:t>适当增加新知识、新技术、新设备、新技能等相关内容。</w:t>
      </w:r>
    </w:p>
    <w:p w:rsidR="008E564D" w:rsidRDefault="008E564D" w:rsidP="008E564D">
      <w:pPr>
        <w:spacing w:line="52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（三）竞赛方式与时间</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竞赛内容包括理论知识和操作技能两个部分。</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理论知识竞赛采取纸笔答方式进行，由选手独立完成，竞赛时间为90分钟。</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操作技能竞赛以现场操作的方式进行，由选手独立完成竞赛任务，竞赛时间均为180分钟。</w:t>
      </w:r>
    </w:p>
    <w:p w:rsidR="008E564D" w:rsidRDefault="008E564D" w:rsidP="008E564D">
      <w:pPr>
        <w:spacing w:line="52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（四）竞赛知识要求、范围、比重及类型</w:t>
      </w:r>
    </w:p>
    <w:p w:rsidR="008E564D" w:rsidRDefault="008E564D" w:rsidP="008E564D">
      <w:pPr>
        <w:spacing w:line="520" w:lineRule="exact"/>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1．基础知识要求</w:t>
      </w:r>
    </w:p>
    <w:p w:rsidR="008E564D" w:rsidRDefault="008E564D" w:rsidP="008E564D">
      <w:pPr>
        <w:spacing w:line="520" w:lineRule="exact"/>
        <w:ind w:leftChars="304" w:left="638"/>
        <w:rPr>
          <w:rFonts w:ascii="仿宋_GB2312" w:eastAsia="仿宋_GB2312" w:hAnsi="宋体" w:cs="宋体"/>
          <w:kern w:val="0"/>
          <w:sz w:val="32"/>
          <w:szCs w:val="32"/>
        </w:rPr>
      </w:pPr>
      <w:r>
        <w:rPr>
          <w:rFonts w:ascii="仿宋_GB2312" w:eastAsia="仿宋_GB2312" w:hAnsi="宋体" w:cs="宋体" w:hint="eastAsia"/>
          <w:kern w:val="0"/>
          <w:sz w:val="32"/>
          <w:szCs w:val="32"/>
        </w:rPr>
        <w:t>（1）电工学理论知识。</w:t>
      </w:r>
      <w:r>
        <w:rPr>
          <w:rFonts w:ascii="仿宋_GB2312" w:eastAsia="仿宋_GB2312" w:hAnsi="宋体" w:cs="宋体" w:hint="eastAsia"/>
          <w:kern w:val="0"/>
          <w:sz w:val="32"/>
          <w:szCs w:val="32"/>
        </w:rPr>
        <w:br/>
        <w:t>（2）电子技术（模拟、数字）基础理论知识。</w:t>
      </w:r>
    </w:p>
    <w:p w:rsidR="008E564D" w:rsidRDefault="008E564D" w:rsidP="008E564D">
      <w:pPr>
        <w:spacing w:line="520" w:lineRule="exact"/>
        <w:ind w:leftChars="228" w:left="479" w:firstLineChars="50" w:firstLine="160"/>
        <w:rPr>
          <w:rFonts w:ascii="仿宋_GB2312" w:eastAsia="仿宋_GB2312" w:hAnsi="宋体" w:cs="宋体"/>
          <w:kern w:val="0"/>
          <w:sz w:val="32"/>
          <w:szCs w:val="32"/>
        </w:rPr>
      </w:pPr>
      <w:r>
        <w:rPr>
          <w:rFonts w:ascii="仿宋_GB2312" w:eastAsia="仿宋_GB2312" w:hAnsi="宋体" w:cs="宋体" w:hint="eastAsia"/>
          <w:kern w:val="0"/>
          <w:sz w:val="32"/>
          <w:szCs w:val="32"/>
        </w:rPr>
        <w:t>（3）声、光、机学基础知识。</w:t>
      </w:r>
    </w:p>
    <w:p w:rsidR="008E564D" w:rsidRDefault="008E564D" w:rsidP="008E564D">
      <w:pPr>
        <w:spacing w:line="520" w:lineRule="exact"/>
        <w:ind w:leftChars="304" w:left="638"/>
        <w:rPr>
          <w:rFonts w:ascii="仿宋_GB2312" w:eastAsia="仿宋_GB2312" w:hAnsi="宋体" w:cs="宋体"/>
          <w:kern w:val="0"/>
          <w:sz w:val="32"/>
          <w:szCs w:val="32"/>
        </w:rPr>
      </w:pPr>
      <w:r>
        <w:rPr>
          <w:rFonts w:ascii="仿宋_GB2312" w:eastAsia="仿宋_GB2312" w:hAnsi="宋体" w:cs="宋体" w:hint="eastAsia"/>
          <w:kern w:val="0"/>
          <w:sz w:val="32"/>
          <w:szCs w:val="32"/>
        </w:rPr>
        <w:t>（4）仪器仪表制造工艺学。</w:t>
      </w:r>
    </w:p>
    <w:p w:rsidR="008E564D" w:rsidRDefault="008E564D" w:rsidP="008E564D">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（5）手动、气动、电动工具、夹具的设计制造基础知</w:t>
      </w:r>
      <w:r>
        <w:rPr>
          <w:rFonts w:ascii="仿宋_GB2312" w:eastAsia="仿宋_GB2312" w:hAnsi="宋体" w:cs="宋体" w:hint="eastAsia"/>
          <w:kern w:val="0"/>
          <w:sz w:val="32"/>
          <w:szCs w:val="32"/>
        </w:rPr>
        <w:lastRenderedPageBreak/>
        <w:t>识。</w:t>
      </w:r>
    </w:p>
    <w:p w:rsidR="008E564D" w:rsidRDefault="008E564D" w:rsidP="008E564D">
      <w:pPr>
        <w:spacing w:line="520" w:lineRule="exact"/>
        <w:ind w:leftChars="304" w:left="638"/>
        <w:rPr>
          <w:rFonts w:ascii="仿宋_GB2312" w:eastAsia="仿宋_GB2312" w:hAnsi="宋体" w:cs="宋体"/>
          <w:kern w:val="0"/>
          <w:sz w:val="32"/>
          <w:szCs w:val="32"/>
        </w:rPr>
      </w:pPr>
      <w:r>
        <w:rPr>
          <w:rFonts w:ascii="仿宋_GB2312" w:eastAsia="仿宋_GB2312" w:hAnsi="宋体" w:cs="宋体" w:hint="eastAsia"/>
          <w:kern w:val="0"/>
          <w:sz w:val="32"/>
          <w:szCs w:val="32"/>
        </w:rPr>
        <w:t>（6）自动调节、成分分析及测量技术的基础知识。</w:t>
      </w:r>
    </w:p>
    <w:p w:rsidR="008E564D" w:rsidRDefault="008E564D" w:rsidP="008E564D">
      <w:pPr>
        <w:spacing w:line="520" w:lineRule="exact"/>
        <w:ind w:leftChars="304" w:left="638"/>
        <w:rPr>
          <w:rFonts w:ascii="仿宋_GB2312" w:eastAsia="仿宋_GB2312" w:hAnsi="宋体" w:cs="宋体"/>
          <w:kern w:val="0"/>
          <w:sz w:val="32"/>
          <w:szCs w:val="32"/>
        </w:rPr>
      </w:pPr>
      <w:r>
        <w:rPr>
          <w:rFonts w:ascii="仿宋_GB2312" w:eastAsia="仿宋_GB2312" w:hAnsi="宋体" w:cs="宋体" w:hint="eastAsia"/>
          <w:kern w:val="0"/>
          <w:sz w:val="32"/>
          <w:szCs w:val="32"/>
        </w:rPr>
        <w:t>（7）识图、绘图基本知识。</w:t>
      </w:r>
    </w:p>
    <w:p w:rsidR="008E564D" w:rsidRDefault="008E564D" w:rsidP="008E564D">
      <w:pPr>
        <w:spacing w:line="520" w:lineRule="exact"/>
        <w:ind w:leftChars="304" w:left="638"/>
        <w:rPr>
          <w:rFonts w:ascii="仿宋_GB2312" w:eastAsia="仿宋_GB2312" w:hAnsi="宋体" w:cs="宋体"/>
          <w:kern w:val="0"/>
          <w:sz w:val="32"/>
          <w:szCs w:val="32"/>
        </w:rPr>
      </w:pPr>
      <w:r>
        <w:rPr>
          <w:rFonts w:ascii="仿宋_GB2312" w:eastAsia="仿宋_GB2312" w:hAnsi="宋体" w:cs="宋体" w:hint="eastAsia"/>
          <w:kern w:val="0"/>
          <w:sz w:val="32"/>
          <w:szCs w:val="32"/>
        </w:rPr>
        <w:t>（8）焊接技术基础知识。</w:t>
      </w:r>
    </w:p>
    <w:p w:rsidR="008E564D" w:rsidRDefault="008E564D" w:rsidP="008E564D">
      <w:pPr>
        <w:spacing w:line="520" w:lineRule="exact"/>
        <w:ind w:leftChars="228" w:left="479" w:firstLineChars="50" w:firstLine="160"/>
        <w:rPr>
          <w:rFonts w:ascii="仿宋_GB2312" w:eastAsia="仿宋_GB2312" w:hAnsi="宋体" w:cs="宋体"/>
          <w:kern w:val="0"/>
          <w:sz w:val="32"/>
          <w:szCs w:val="32"/>
        </w:rPr>
      </w:pPr>
      <w:r>
        <w:rPr>
          <w:rFonts w:ascii="仿宋_GB2312" w:eastAsia="仿宋_GB2312" w:hAnsi="宋体" w:cs="宋体" w:hint="eastAsia"/>
          <w:kern w:val="0"/>
          <w:sz w:val="32"/>
          <w:szCs w:val="32"/>
        </w:rPr>
        <w:t>（9）计算机及通讯网络基础知识。</w:t>
      </w:r>
    </w:p>
    <w:p w:rsidR="008E564D" w:rsidRDefault="008E564D" w:rsidP="008E564D">
      <w:pPr>
        <w:spacing w:line="520" w:lineRule="exact"/>
        <w:ind w:firstLineChars="250" w:firstLine="80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2.专业理论知识</w:t>
      </w:r>
    </w:p>
    <w:p w:rsidR="008E564D" w:rsidRDefault="008E564D" w:rsidP="008E564D">
      <w:pPr>
        <w:spacing w:line="520" w:lineRule="exact"/>
        <w:ind w:leftChars="304" w:left="638"/>
        <w:rPr>
          <w:rFonts w:ascii="仿宋_GB2312" w:eastAsia="仿宋_GB2312" w:hAnsi="宋体" w:cs="宋体"/>
          <w:kern w:val="0"/>
          <w:sz w:val="32"/>
          <w:szCs w:val="32"/>
        </w:rPr>
      </w:pPr>
      <w:r>
        <w:rPr>
          <w:rFonts w:ascii="仿宋_GB2312" w:eastAsia="仿宋_GB2312" w:hAnsi="宋体" w:cs="宋体" w:hint="eastAsia"/>
          <w:kern w:val="0"/>
          <w:sz w:val="32"/>
          <w:szCs w:val="32"/>
        </w:rPr>
        <w:t>（1）仪器仪表的分类、工作原理及调试方法。</w:t>
      </w:r>
    </w:p>
    <w:p w:rsidR="008E564D" w:rsidRDefault="008E564D" w:rsidP="008E564D">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（2）常用生产设备的名称、型号、规格、用途、使用范围及维护保养知识。</w:t>
      </w:r>
    </w:p>
    <w:p w:rsidR="008E564D" w:rsidRDefault="008E564D" w:rsidP="008E564D">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（3）仪器仪表结构及零部件基础知识。</w:t>
      </w:r>
    </w:p>
    <w:p w:rsidR="008E564D" w:rsidRDefault="008E564D" w:rsidP="008E564D">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（4）误差理论及数据处理方法的基础知识。</w:t>
      </w:r>
    </w:p>
    <w:p w:rsidR="008E564D" w:rsidRDefault="008E564D" w:rsidP="008E564D">
      <w:pPr>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（5）其他必备知识（常用法定计量单位及换算方法；产品质量、职业健康、环境保护和安全生产标准体系等）</w:t>
      </w:r>
    </w:p>
    <w:p w:rsidR="008E564D" w:rsidRDefault="008E564D" w:rsidP="008E564D">
      <w:pPr>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（6）法律、法规常识（劳动法中有关劳动合同和集体合同、工作时间和休息、休假、工资、劳动安全卫生、职业培训、社会保险和福利、劳动争议、法律责任等内容）。</w:t>
      </w:r>
    </w:p>
    <w:p w:rsidR="008E564D" w:rsidRDefault="008E564D" w:rsidP="008E564D">
      <w:pPr>
        <w:widowControl/>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（7）安全生产知识（电力法中有关安全用电；计量法、消防法、环境保护法等内容）</w:t>
      </w:r>
    </w:p>
    <w:p w:rsidR="008E564D" w:rsidRDefault="008E564D" w:rsidP="008E564D">
      <w:pPr>
        <w:widowControl/>
        <w:spacing w:line="52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 xml:space="preserve">    3.理论知识竞赛</w:t>
      </w:r>
    </w:p>
    <w:p w:rsidR="008E564D" w:rsidRDefault="008E564D" w:rsidP="008E564D">
      <w:pPr>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（1）试题范围及比重</w:t>
      </w:r>
    </w:p>
    <w:p w:rsidR="008E564D" w:rsidRDefault="008E564D" w:rsidP="008E564D">
      <w:pPr>
        <w:spacing w:line="520" w:lineRule="exact"/>
        <w:ind w:left="720"/>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表1  理论考核知识点及权重</w:t>
      </w:r>
    </w:p>
    <w:tbl>
      <w:tblPr>
        <w:tblW w:w="7953" w:type="dxa"/>
        <w:jc w:val="center"/>
        <w:tblInd w:w="93" w:type="dxa"/>
        <w:tblLayout w:type="fixed"/>
        <w:tblLook w:val="04A0"/>
      </w:tblPr>
      <w:tblGrid>
        <w:gridCol w:w="1291"/>
        <w:gridCol w:w="2268"/>
        <w:gridCol w:w="943"/>
        <w:gridCol w:w="1183"/>
        <w:gridCol w:w="943"/>
        <w:gridCol w:w="1325"/>
      </w:tblGrid>
      <w:tr w:rsidR="008E564D" w:rsidTr="009D664B">
        <w:trPr>
          <w:trHeight w:val="585"/>
          <w:jc w:val="center"/>
        </w:trPr>
        <w:tc>
          <w:tcPr>
            <w:tcW w:w="1291" w:type="dxa"/>
            <w:tcBorders>
              <w:top w:val="single" w:sz="8" w:space="0" w:color="auto"/>
              <w:left w:val="single" w:sz="8" w:space="0" w:color="auto"/>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命题范围</w:t>
            </w:r>
          </w:p>
        </w:tc>
        <w:tc>
          <w:tcPr>
            <w:tcW w:w="2268" w:type="dxa"/>
            <w:tcBorders>
              <w:top w:val="single" w:sz="8" w:space="0" w:color="auto"/>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知识点</w:t>
            </w:r>
          </w:p>
        </w:tc>
        <w:tc>
          <w:tcPr>
            <w:tcW w:w="943" w:type="dxa"/>
            <w:tcBorders>
              <w:top w:val="single" w:sz="8" w:space="0" w:color="auto"/>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选择题</w:t>
            </w:r>
          </w:p>
        </w:tc>
        <w:tc>
          <w:tcPr>
            <w:tcW w:w="1183" w:type="dxa"/>
            <w:tcBorders>
              <w:top w:val="single" w:sz="8" w:space="0" w:color="auto"/>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是非题</w:t>
            </w:r>
          </w:p>
        </w:tc>
        <w:tc>
          <w:tcPr>
            <w:tcW w:w="943" w:type="dxa"/>
            <w:tcBorders>
              <w:top w:val="single" w:sz="8" w:space="0" w:color="auto"/>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分项</w:t>
            </w:r>
          </w:p>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权重</w:t>
            </w:r>
          </w:p>
        </w:tc>
        <w:tc>
          <w:tcPr>
            <w:tcW w:w="1325" w:type="dxa"/>
            <w:tcBorders>
              <w:top w:val="single" w:sz="8" w:space="0" w:color="auto"/>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权重（%）</w:t>
            </w:r>
          </w:p>
        </w:tc>
      </w:tr>
      <w:tr w:rsidR="008E564D" w:rsidTr="009D664B">
        <w:trPr>
          <w:trHeight w:val="300"/>
          <w:jc w:val="center"/>
        </w:trPr>
        <w:tc>
          <w:tcPr>
            <w:tcW w:w="1291" w:type="dxa"/>
            <w:vMerge w:val="restart"/>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基础知识</w:t>
            </w: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电工电子技术基础</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4</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6</w:t>
            </w:r>
          </w:p>
        </w:tc>
        <w:tc>
          <w:tcPr>
            <w:tcW w:w="1325" w:type="dxa"/>
            <w:vMerge w:val="restart"/>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40</w:t>
            </w:r>
          </w:p>
        </w:tc>
      </w:tr>
      <w:tr w:rsidR="008E564D" w:rsidTr="009D664B">
        <w:trPr>
          <w:trHeight w:val="300"/>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声、光、机学基础知识</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4</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r>
      <w:tr w:rsidR="008E564D" w:rsidTr="009D664B">
        <w:trPr>
          <w:trHeight w:val="300"/>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仪器仪表制造工艺学</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3</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5</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r>
      <w:tr w:rsidR="008E564D" w:rsidTr="009D664B">
        <w:trPr>
          <w:trHeight w:val="585"/>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手动、气动、电动工具、夹具的设计制造</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3</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5</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r>
      <w:tr w:rsidR="008E564D" w:rsidTr="009D664B">
        <w:trPr>
          <w:trHeight w:val="300"/>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测量控制技术</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3</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5</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r>
      <w:tr w:rsidR="008E564D" w:rsidTr="009D664B">
        <w:trPr>
          <w:trHeight w:val="300"/>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识图、绘图</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4</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6</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r>
      <w:tr w:rsidR="008E564D" w:rsidTr="009D664B">
        <w:trPr>
          <w:trHeight w:val="300"/>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焊接技术</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4</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r>
      <w:tr w:rsidR="008E564D" w:rsidTr="009D664B">
        <w:trPr>
          <w:trHeight w:val="300"/>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计算机及通讯网络基础</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3</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5</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r>
      <w:tr w:rsidR="008E564D" w:rsidTr="009D664B">
        <w:trPr>
          <w:trHeight w:val="585"/>
          <w:jc w:val="center"/>
        </w:trPr>
        <w:tc>
          <w:tcPr>
            <w:tcW w:w="1291" w:type="dxa"/>
            <w:vMerge w:val="restart"/>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仪表知识</w:t>
            </w: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压力变送器工作原理</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5</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3</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8</w:t>
            </w:r>
          </w:p>
        </w:tc>
        <w:tc>
          <w:tcPr>
            <w:tcW w:w="1325" w:type="dxa"/>
            <w:vMerge w:val="restart"/>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50</w:t>
            </w:r>
          </w:p>
        </w:tc>
      </w:tr>
      <w:tr w:rsidR="008E564D" w:rsidTr="009D664B">
        <w:trPr>
          <w:trHeight w:val="486"/>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压力变送器的选型</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5</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3</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8</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p>
        </w:tc>
      </w:tr>
      <w:tr w:rsidR="008E564D" w:rsidTr="009D664B">
        <w:trPr>
          <w:trHeight w:val="585"/>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jc w:val="lef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压力变送器的安装</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3</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5</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p>
        </w:tc>
      </w:tr>
      <w:tr w:rsidR="008E564D" w:rsidTr="009D664B">
        <w:trPr>
          <w:trHeight w:val="585"/>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压力变送器的调试</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5</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3</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8</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p>
        </w:tc>
      </w:tr>
      <w:tr w:rsidR="008E564D" w:rsidTr="009D664B">
        <w:trPr>
          <w:trHeight w:val="585"/>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压力变送器的故障排查</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4</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3</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7</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p>
        </w:tc>
      </w:tr>
      <w:tr w:rsidR="008E564D" w:rsidTr="009D664B">
        <w:trPr>
          <w:trHeight w:val="870"/>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压力变送器使用与维护方法</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4</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3</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7</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p>
        </w:tc>
      </w:tr>
      <w:tr w:rsidR="008E564D" w:rsidTr="009D664B">
        <w:trPr>
          <w:trHeight w:val="300"/>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误差理论及数据处理</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4</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p>
        </w:tc>
      </w:tr>
      <w:tr w:rsidR="008E564D" w:rsidTr="009D664B">
        <w:trPr>
          <w:trHeight w:val="300"/>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压力变送器新技术</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1</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3</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p>
        </w:tc>
      </w:tr>
      <w:tr w:rsidR="008E564D" w:rsidTr="009D664B">
        <w:trPr>
          <w:trHeight w:val="300"/>
          <w:jc w:val="center"/>
        </w:trPr>
        <w:tc>
          <w:tcPr>
            <w:tcW w:w="1291" w:type="dxa"/>
            <w:vMerge w:val="restart"/>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其它</w:t>
            </w:r>
          </w:p>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知识</w:t>
            </w:r>
          </w:p>
        </w:tc>
        <w:tc>
          <w:tcPr>
            <w:tcW w:w="2268" w:type="dxa"/>
            <w:tcBorders>
              <w:top w:val="nil"/>
              <w:left w:val="nil"/>
              <w:bottom w:val="single" w:sz="8" w:space="0" w:color="auto"/>
              <w:right w:val="single" w:sz="8" w:space="0" w:color="auto"/>
            </w:tcBorders>
            <w:vAlign w:val="bottom"/>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化工工艺基本知识</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1</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0</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1</w:t>
            </w:r>
          </w:p>
        </w:tc>
        <w:tc>
          <w:tcPr>
            <w:tcW w:w="1325" w:type="dxa"/>
            <w:vMerge w:val="restart"/>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10</w:t>
            </w:r>
          </w:p>
        </w:tc>
      </w:tr>
      <w:tr w:rsidR="008E564D" w:rsidTr="009D664B">
        <w:trPr>
          <w:trHeight w:val="300"/>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vAlign w:val="bottom"/>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职业道德</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1</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0</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r>
      <w:tr w:rsidR="008E564D" w:rsidTr="009D664B">
        <w:trPr>
          <w:trHeight w:val="300"/>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vAlign w:val="bottom"/>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法律、法规常识</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1</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1</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r>
      <w:tr w:rsidR="008E564D" w:rsidTr="009D664B">
        <w:trPr>
          <w:trHeight w:val="300"/>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vAlign w:val="bottom"/>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安全防护</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1</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1</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r>
      <w:tr w:rsidR="008E564D" w:rsidTr="009D664B">
        <w:trPr>
          <w:trHeight w:val="300"/>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vAlign w:val="bottom"/>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质量、职业健康、环境体系</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1</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1</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2</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r>
      <w:tr w:rsidR="008E564D" w:rsidTr="009D664B">
        <w:trPr>
          <w:trHeight w:val="300"/>
          <w:jc w:val="center"/>
        </w:trPr>
        <w:tc>
          <w:tcPr>
            <w:tcW w:w="1291"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c>
          <w:tcPr>
            <w:tcW w:w="2268" w:type="dxa"/>
            <w:tcBorders>
              <w:top w:val="nil"/>
              <w:left w:val="nil"/>
              <w:bottom w:val="single" w:sz="8" w:space="0" w:color="auto"/>
              <w:right w:val="single" w:sz="8" w:space="0" w:color="auto"/>
            </w:tcBorders>
            <w:vAlign w:val="bottom"/>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培训</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1</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0</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1</w:t>
            </w:r>
          </w:p>
        </w:tc>
        <w:tc>
          <w:tcPr>
            <w:tcW w:w="1325" w:type="dxa"/>
            <w:vMerge/>
            <w:tcBorders>
              <w:top w:val="nil"/>
              <w:left w:val="single" w:sz="8" w:space="0" w:color="auto"/>
              <w:bottom w:val="single" w:sz="8" w:space="0" w:color="000000"/>
              <w:right w:val="single" w:sz="8" w:space="0" w:color="auto"/>
            </w:tcBorders>
            <w:vAlign w:val="center"/>
          </w:tcPr>
          <w:p w:rsidR="008E564D" w:rsidRDefault="008E564D" w:rsidP="009D664B">
            <w:pPr>
              <w:widowControl/>
              <w:spacing w:line="520" w:lineRule="exact"/>
              <w:jc w:val="left"/>
              <w:rPr>
                <w:rFonts w:ascii="仿宋_GB2312" w:eastAsia="仿宋_GB2312" w:hAnsi="宋体" w:cs="宋体"/>
                <w:color w:val="000000"/>
                <w:kern w:val="0"/>
                <w:sz w:val="24"/>
                <w:szCs w:val="21"/>
              </w:rPr>
            </w:pPr>
          </w:p>
        </w:tc>
      </w:tr>
      <w:tr w:rsidR="008E564D" w:rsidTr="009D664B">
        <w:trPr>
          <w:trHeight w:val="300"/>
          <w:jc w:val="center"/>
        </w:trPr>
        <w:tc>
          <w:tcPr>
            <w:tcW w:w="1291" w:type="dxa"/>
            <w:tcBorders>
              <w:top w:val="nil"/>
              <w:left w:val="single" w:sz="8" w:space="0" w:color="auto"/>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总计</w:t>
            </w:r>
          </w:p>
        </w:tc>
        <w:tc>
          <w:tcPr>
            <w:tcW w:w="2268" w:type="dxa"/>
            <w:tcBorders>
              <w:top w:val="nil"/>
              <w:left w:val="nil"/>
              <w:bottom w:val="single" w:sz="8" w:space="0" w:color="auto"/>
              <w:right w:val="single" w:sz="8" w:space="0" w:color="auto"/>
            </w:tcBorders>
          </w:tcPr>
          <w:p w:rsidR="008E564D" w:rsidRDefault="008E564D" w:rsidP="009D664B">
            <w:pPr>
              <w:widowControl/>
              <w:spacing w:line="520" w:lineRule="exact"/>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 xml:space="preserve">　</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60</w:t>
            </w:r>
          </w:p>
        </w:tc>
        <w:tc>
          <w:tcPr>
            <w:tcW w:w="118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40</w:t>
            </w:r>
          </w:p>
        </w:tc>
        <w:tc>
          <w:tcPr>
            <w:tcW w:w="943"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100</w:t>
            </w:r>
          </w:p>
        </w:tc>
        <w:tc>
          <w:tcPr>
            <w:tcW w:w="1325" w:type="dxa"/>
            <w:tcBorders>
              <w:top w:val="nil"/>
              <w:left w:val="nil"/>
              <w:bottom w:val="single" w:sz="8" w:space="0" w:color="auto"/>
              <w:right w:val="single" w:sz="8" w:space="0" w:color="auto"/>
            </w:tcBorders>
            <w:vAlign w:val="center"/>
          </w:tcPr>
          <w:p w:rsidR="008E564D" w:rsidRDefault="008E564D" w:rsidP="009D664B">
            <w:pPr>
              <w:widowControl/>
              <w:spacing w:line="520" w:lineRule="exac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100</w:t>
            </w:r>
          </w:p>
        </w:tc>
      </w:tr>
    </w:tbl>
    <w:p w:rsidR="008E564D" w:rsidRDefault="008E564D" w:rsidP="008E564D">
      <w:pPr>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（2）试题类型</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试题包括选择题与判断题两种题型，单项选择题占60%，判断题占40%，采用笔试答卷。</w:t>
      </w:r>
    </w:p>
    <w:p w:rsidR="008E564D" w:rsidRDefault="008E564D" w:rsidP="008E564D">
      <w:pPr>
        <w:spacing w:line="52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4.操作技能竞赛</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（1）操作竞赛要求</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选手按竞赛组委会提供的有关资料及操作技能要求，根据竞赛任务书，在赛场提供的竞赛设备上完成压力变送器的装配、调试与检测。</w:t>
      </w:r>
    </w:p>
    <w:p w:rsidR="008E564D" w:rsidRDefault="008E564D" w:rsidP="008E564D">
      <w:pPr>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（2）试题范围及比重</w:t>
      </w:r>
    </w:p>
    <w:p w:rsidR="008E564D" w:rsidRDefault="008E564D" w:rsidP="008E564D">
      <w:pPr>
        <w:spacing w:line="520" w:lineRule="exact"/>
        <w:ind w:left="1200"/>
        <w:jc w:val="center"/>
        <w:rPr>
          <w:rFonts w:ascii="仿宋_GB2312" w:eastAsia="仿宋_GB2312" w:hAnsi="宋体" w:cs="仿宋"/>
          <w:color w:val="000000"/>
          <w:sz w:val="24"/>
        </w:rPr>
      </w:pPr>
      <w:r>
        <w:rPr>
          <w:rFonts w:ascii="仿宋_GB2312" w:eastAsia="仿宋_GB2312" w:hAnsi="宋体" w:cs="仿宋" w:hint="eastAsia"/>
          <w:color w:val="000000"/>
          <w:sz w:val="24"/>
        </w:rPr>
        <w:t>表2  操作考核知识点及权重</w:t>
      </w:r>
    </w:p>
    <w:tbl>
      <w:tblPr>
        <w:tblW w:w="7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559"/>
        <w:gridCol w:w="2268"/>
        <w:gridCol w:w="1977"/>
        <w:gridCol w:w="889"/>
      </w:tblGrid>
      <w:tr w:rsidR="008E564D" w:rsidTr="009D664B">
        <w:trPr>
          <w:jc w:val="center"/>
        </w:trPr>
        <w:tc>
          <w:tcPr>
            <w:tcW w:w="939" w:type="dxa"/>
            <w:vAlign w:val="center"/>
          </w:tcPr>
          <w:p w:rsidR="008E564D" w:rsidRDefault="008E564D" w:rsidP="009D664B">
            <w:pPr>
              <w:spacing w:line="520" w:lineRule="exact"/>
              <w:jc w:val="center"/>
              <w:rPr>
                <w:rFonts w:ascii="仿宋_GB2312" w:eastAsia="仿宋_GB2312" w:hAnsi="宋体" w:cs="仿宋"/>
                <w:color w:val="000000"/>
                <w:sz w:val="24"/>
              </w:rPr>
            </w:pPr>
            <w:r>
              <w:rPr>
                <w:rFonts w:ascii="仿宋_GB2312" w:eastAsia="仿宋_GB2312" w:hAnsi="宋体" w:cs="仿宋" w:hint="eastAsia"/>
                <w:color w:val="000000"/>
                <w:sz w:val="24"/>
              </w:rPr>
              <w:t>序号</w:t>
            </w:r>
          </w:p>
        </w:tc>
        <w:tc>
          <w:tcPr>
            <w:tcW w:w="1559" w:type="dxa"/>
            <w:vAlign w:val="center"/>
          </w:tcPr>
          <w:p w:rsidR="008E564D" w:rsidRDefault="008E564D" w:rsidP="009D664B">
            <w:pPr>
              <w:spacing w:line="520" w:lineRule="exact"/>
              <w:jc w:val="center"/>
              <w:rPr>
                <w:rFonts w:ascii="仿宋_GB2312" w:eastAsia="仿宋_GB2312" w:hAnsi="宋体" w:cs="仿宋"/>
                <w:color w:val="000000"/>
                <w:sz w:val="24"/>
              </w:rPr>
            </w:pPr>
            <w:r>
              <w:rPr>
                <w:rFonts w:ascii="仿宋_GB2312" w:eastAsia="仿宋_GB2312" w:hAnsi="宋体" w:cs="仿宋" w:hint="eastAsia"/>
                <w:color w:val="000000"/>
                <w:sz w:val="24"/>
              </w:rPr>
              <w:t>考核项目</w:t>
            </w:r>
          </w:p>
        </w:tc>
        <w:tc>
          <w:tcPr>
            <w:tcW w:w="4245" w:type="dxa"/>
            <w:gridSpan w:val="2"/>
            <w:vAlign w:val="center"/>
          </w:tcPr>
          <w:p w:rsidR="008E564D" w:rsidRDefault="008E564D" w:rsidP="009D664B">
            <w:pPr>
              <w:spacing w:line="520" w:lineRule="exact"/>
              <w:jc w:val="center"/>
              <w:rPr>
                <w:rFonts w:ascii="仿宋_GB2312" w:eastAsia="仿宋_GB2312" w:hAnsi="宋体" w:cs="仿宋"/>
                <w:color w:val="000000"/>
                <w:sz w:val="24"/>
              </w:rPr>
            </w:pPr>
            <w:r>
              <w:rPr>
                <w:rFonts w:ascii="仿宋_GB2312" w:eastAsia="仿宋_GB2312" w:hAnsi="宋体" w:cs="仿宋" w:hint="eastAsia"/>
                <w:color w:val="000000"/>
                <w:sz w:val="24"/>
              </w:rPr>
              <w:t>考核内容及要求</w:t>
            </w:r>
          </w:p>
        </w:tc>
        <w:tc>
          <w:tcPr>
            <w:tcW w:w="889" w:type="dxa"/>
            <w:vAlign w:val="center"/>
          </w:tcPr>
          <w:p w:rsidR="008E564D" w:rsidRDefault="008E564D" w:rsidP="009D664B">
            <w:pPr>
              <w:spacing w:line="520" w:lineRule="exact"/>
              <w:jc w:val="center"/>
              <w:rPr>
                <w:rFonts w:ascii="仿宋_GB2312" w:eastAsia="仿宋_GB2312" w:hAnsi="宋体" w:cs="仿宋"/>
                <w:sz w:val="24"/>
              </w:rPr>
            </w:pPr>
            <w:r>
              <w:rPr>
                <w:rFonts w:ascii="仿宋_GB2312" w:eastAsia="仿宋_GB2312" w:hAnsi="宋体" w:cs="仿宋" w:hint="eastAsia"/>
                <w:sz w:val="24"/>
              </w:rPr>
              <w:t>配分</w:t>
            </w:r>
          </w:p>
        </w:tc>
      </w:tr>
      <w:tr w:rsidR="008E564D" w:rsidTr="009D664B">
        <w:trPr>
          <w:trHeight w:val="736"/>
          <w:jc w:val="center"/>
        </w:trPr>
        <w:tc>
          <w:tcPr>
            <w:tcW w:w="939" w:type="dxa"/>
            <w:vMerge w:val="restart"/>
            <w:vAlign w:val="center"/>
          </w:tcPr>
          <w:p w:rsidR="008E564D" w:rsidRDefault="008E564D" w:rsidP="009D664B">
            <w:pPr>
              <w:spacing w:line="520" w:lineRule="exact"/>
              <w:ind w:firstLineChars="100" w:firstLine="240"/>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1</w:t>
            </w:r>
          </w:p>
        </w:tc>
        <w:tc>
          <w:tcPr>
            <w:tcW w:w="1559" w:type="dxa"/>
            <w:vMerge w:val="restart"/>
            <w:vAlign w:val="center"/>
          </w:tcPr>
          <w:p w:rsidR="008E564D" w:rsidRDefault="008E564D" w:rsidP="009D664B">
            <w:pPr>
              <w:spacing w:line="520" w:lineRule="exact"/>
              <w:jc w:val="center"/>
              <w:rPr>
                <w:rFonts w:ascii="仿宋_GB2312" w:eastAsia="仿宋_GB2312" w:hAnsi="宋体" w:cs="宋体"/>
                <w:bCs/>
                <w:sz w:val="24"/>
              </w:rPr>
            </w:pPr>
            <w:r>
              <w:rPr>
                <w:rFonts w:ascii="仿宋_GB2312" w:eastAsia="仿宋_GB2312" w:hAnsi="宋体" w:hint="eastAsia"/>
                <w:sz w:val="24"/>
              </w:rPr>
              <w:t>膜盒组装</w:t>
            </w:r>
          </w:p>
        </w:tc>
        <w:tc>
          <w:tcPr>
            <w:tcW w:w="2268" w:type="dxa"/>
            <w:vMerge w:val="restart"/>
            <w:vAlign w:val="center"/>
          </w:tcPr>
          <w:p w:rsidR="008E564D" w:rsidRDefault="008E564D" w:rsidP="009D664B">
            <w:pPr>
              <w:spacing w:line="520" w:lineRule="exact"/>
              <w:rPr>
                <w:rFonts w:ascii="仿宋_GB2312" w:eastAsia="仿宋_GB2312" w:hAnsi="宋体" w:cs="仿宋"/>
                <w:bCs/>
                <w:color w:val="000000"/>
                <w:kern w:val="0"/>
                <w:sz w:val="24"/>
              </w:rPr>
            </w:pPr>
            <w:r>
              <w:rPr>
                <w:rFonts w:ascii="仿宋_GB2312" w:eastAsia="仿宋_GB2312" w:hAnsi="宋体" w:hint="eastAsia"/>
                <w:sz w:val="24"/>
              </w:rPr>
              <w:t>选取隔离膜片、过程接头2处焊接工序作为考点</w:t>
            </w:r>
            <w:r>
              <w:rPr>
                <w:rFonts w:ascii="仿宋_GB2312" w:eastAsia="仿宋_GB2312" w:hAnsi="宋体" w:cs="宋体" w:hint="eastAsia"/>
                <w:bCs/>
                <w:sz w:val="24"/>
              </w:rPr>
              <w:t xml:space="preserve"> 。</w:t>
            </w:r>
            <w:r>
              <w:rPr>
                <w:rFonts w:ascii="仿宋_GB2312" w:eastAsia="仿宋_GB2312" w:hAnsi="宋体" w:hint="eastAsia"/>
                <w:sz w:val="24"/>
              </w:rPr>
              <w:t>评定焊接设备参数设置、焊接工装夹具安装及调整、焊接外观、焊接气密性。</w:t>
            </w:r>
          </w:p>
        </w:tc>
        <w:tc>
          <w:tcPr>
            <w:tcW w:w="1977" w:type="dxa"/>
            <w:vAlign w:val="center"/>
          </w:tcPr>
          <w:p w:rsidR="008E564D" w:rsidRDefault="008E564D" w:rsidP="009D664B">
            <w:pPr>
              <w:spacing w:line="520" w:lineRule="exact"/>
              <w:rPr>
                <w:rFonts w:ascii="仿宋_GB2312" w:eastAsia="仿宋_GB2312" w:hAnsi="宋体" w:cs="仿宋"/>
                <w:bCs/>
                <w:color w:val="000000"/>
                <w:kern w:val="0"/>
                <w:sz w:val="24"/>
              </w:rPr>
            </w:pPr>
            <w:r>
              <w:rPr>
                <w:rFonts w:ascii="仿宋_GB2312" w:eastAsia="仿宋_GB2312" w:hAnsi="宋体" w:hint="eastAsia"/>
                <w:sz w:val="24"/>
              </w:rPr>
              <w:t>焊接设备参数设置</w:t>
            </w:r>
          </w:p>
        </w:tc>
        <w:tc>
          <w:tcPr>
            <w:tcW w:w="889" w:type="dxa"/>
            <w:vAlign w:val="center"/>
          </w:tcPr>
          <w:p w:rsidR="008E564D" w:rsidRDefault="008E564D" w:rsidP="009D664B">
            <w:pPr>
              <w:spacing w:line="520" w:lineRule="exact"/>
              <w:jc w:val="center"/>
              <w:rPr>
                <w:rFonts w:ascii="仿宋_GB2312" w:eastAsia="仿宋_GB2312" w:hAnsi="宋体" w:cs="仿宋"/>
                <w:bCs/>
                <w:kern w:val="0"/>
                <w:sz w:val="24"/>
              </w:rPr>
            </w:pPr>
            <w:r>
              <w:rPr>
                <w:rFonts w:ascii="仿宋_GB2312" w:eastAsia="仿宋_GB2312" w:hAnsi="宋体" w:cs="仿宋" w:hint="eastAsia"/>
                <w:bCs/>
                <w:kern w:val="0"/>
                <w:sz w:val="24"/>
              </w:rPr>
              <w:t>8</w:t>
            </w:r>
          </w:p>
        </w:tc>
      </w:tr>
      <w:tr w:rsidR="008E564D" w:rsidTr="009D664B">
        <w:trPr>
          <w:trHeight w:val="562"/>
          <w:jc w:val="center"/>
        </w:trPr>
        <w:tc>
          <w:tcPr>
            <w:tcW w:w="939" w:type="dxa"/>
            <w:vMerge/>
            <w:vAlign w:val="center"/>
          </w:tcPr>
          <w:p w:rsidR="008E564D" w:rsidRDefault="008E564D" w:rsidP="009D664B">
            <w:pPr>
              <w:spacing w:line="520" w:lineRule="exact"/>
              <w:rPr>
                <w:rFonts w:ascii="仿宋_GB2312" w:eastAsia="仿宋_GB2312" w:hAnsi="宋体" w:cs="仿宋"/>
                <w:bCs/>
                <w:color w:val="000000"/>
                <w:kern w:val="0"/>
                <w:sz w:val="24"/>
              </w:rPr>
            </w:pPr>
          </w:p>
        </w:tc>
        <w:tc>
          <w:tcPr>
            <w:tcW w:w="1559" w:type="dxa"/>
            <w:vMerge/>
            <w:vAlign w:val="center"/>
          </w:tcPr>
          <w:p w:rsidR="008E564D" w:rsidRDefault="008E564D" w:rsidP="009D664B">
            <w:pPr>
              <w:spacing w:line="520" w:lineRule="exact"/>
              <w:jc w:val="center"/>
              <w:rPr>
                <w:rFonts w:ascii="仿宋_GB2312" w:eastAsia="仿宋_GB2312" w:hAnsi="宋体"/>
                <w:sz w:val="24"/>
              </w:rPr>
            </w:pPr>
          </w:p>
        </w:tc>
        <w:tc>
          <w:tcPr>
            <w:tcW w:w="2268" w:type="dxa"/>
            <w:vMerge/>
            <w:vAlign w:val="center"/>
          </w:tcPr>
          <w:p w:rsidR="008E564D" w:rsidRDefault="008E564D" w:rsidP="009D664B">
            <w:pPr>
              <w:spacing w:line="520" w:lineRule="exact"/>
              <w:rPr>
                <w:rFonts w:ascii="仿宋_GB2312" w:eastAsia="仿宋_GB2312" w:hAnsi="宋体"/>
                <w:sz w:val="24"/>
              </w:rPr>
            </w:pPr>
          </w:p>
        </w:tc>
        <w:tc>
          <w:tcPr>
            <w:tcW w:w="1977" w:type="dxa"/>
            <w:vAlign w:val="center"/>
          </w:tcPr>
          <w:p w:rsidR="008E564D" w:rsidRDefault="008E564D" w:rsidP="009D664B">
            <w:pPr>
              <w:spacing w:line="520" w:lineRule="exact"/>
              <w:rPr>
                <w:rFonts w:ascii="仿宋_GB2312" w:eastAsia="仿宋_GB2312" w:hAnsi="宋体" w:cs="仿宋"/>
                <w:bCs/>
                <w:color w:val="000000"/>
                <w:kern w:val="0"/>
                <w:sz w:val="24"/>
              </w:rPr>
            </w:pPr>
            <w:r>
              <w:rPr>
                <w:rFonts w:ascii="仿宋_GB2312" w:eastAsia="仿宋_GB2312" w:hAnsi="宋体" w:hint="eastAsia"/>
                <w:sz w:val="24"/>
              </w:rPr>
              <w:t>焊接工装夹具安装及调整</w:t>
            </w:r>
          </w:p>
        </w:tc>
        <w:tc>
          <w:tcPr>
            <w:tcW w:w="889" w:type="dxa"/>
            <w:vAlign w:val="center"/>
          </w:tcPr>
          <w:p w:rsidR="008E564D" w:rsidRDefault="008E564D" w:rsidP="009D664B">
            <w:pPr>
              <w:spacing w:line="520" w:lineRule="exact"/>
              <w:jc w:val="center"/>
              <w:rPr>
                <w:rFonts w:ascii="仿宋_GB2312" w:eastAsia="仿宋_GB2312" w:hAnsi="宋体" w:cs="仿宋"/>
                <w:bCs/>
                <w:kern w:val="0"/>
                <w:sz w:val="24"/>
              </w:rPr>
            </w:pPr>
            <w:r>
              <w:rPr>
                <w:rFonts w:ascii="仿宋_GB2312" w:eastAsia="仿宋_GB2312" w:hAnsi="宋体" w:cs="仿宋" w:hint="eastAsia"/>
                <w:bCs/>
                <w:kern w:val="0"/>
                <w:sz w:val="24"/>
              </w:rPr>
              <w:t>5</w:t>
            </w:r>
          </w:p>
        </w:tc>
      </w:tr>
      <w:tr w:rsidR="008E564D" w:rsidTr="009D664B">
        <w:trPr>
          <w:trHeight w:val="563"/>
          <w:jc w:val="center"/>
        </w:trPr>
        <w:tc>
          <w:tcPr>
            <w:tcW w:w="939" w:type="dxa"/>
            <w:vMerge/>
            <w:vAlign w:val="center"/>
          </w:tcPr>
          <w:p w:rsidR="008E564D" w:rsidRDefault="008E564D" w:rsidP="009D664B">
            <w:pPr>
              <w:spacing w:line="520" w:lineRule="exact"/>
              <w:rPr>
                <w:rFonts w:ascii="仿宋_GB2312" w:eastAsia="仿宋_GB2312" w:hAnsi="宋体" w:cs="仿宋"/>
                <w:bCs/>
                <w:color w:val="000000"/>
                <w:kern w:val="0"/>
                <w:sz w:val="24"/>
              </w:rPr>
            </w:pPr>
          </w:p>
        </w:tc>
        <w:tc>
          <w:tcPr>
            <w:tcW w:w="1559" w:type="dxa"/>
            <w:vMerge/>
            <w:vAlign w:val="center"/>
          </w:tcPr>
          <w:p w:rsidR="008E564D" w:rsidRDefault="008E564D" w:rsidP="009D664B">
            <w:pPr>
              <w:spacing w:line="520" w:lineRule="exact"/>
              <w:jc w:val="center"/>
              <w:rPr>
                <w:rFonts w:ascii="仿宋_GB2312" w:eastAsia="仿宋_GB2312" w:hAnsi="宋体"/>
                <w:sz w:val="24"/>
              </w:rPr>
            </w:pPr>
          </w:p>
        </w:tc>
        <w:tc>
          <w:tcPr>
            <w:tcW w:w="2268" w:type="dxa"/>
            <w:vMerge/>
            <w:vAlign w:val="center"/>
          </w:tcPr>
          <w:p w:rsidR="008E564D" w:rsidRDefault="008E564D" w:rsidP="009D664B">
            <w:pPr>
              <w:spacing w:line="520" w:lineRule="exact"/>
              <w:rPr>
                <w:rFonts w:ascii="仿宋_GB2312" w:eastAsia="仿宋_GB2312" w:hAnsi="宋体"/>
                <w:sz w:val="24"/>
              </w:rPr>
            </w:pPr>
          </w:p>
        </w:tc>
        <w:tc>
          <w:tcPr>
            <w:tcW w:w="1977" w:type="dxa"/>
            <w:vAlign w:val="center"/>
          </w:tcPr>
          <w:p w:rsidR="008E564D" w:rsidRDefault="008E564D" w:rsidP="009D664B">
            <w:pPr>
              <w:spacing w:line="520" w:lineRule="exact"/>
              <w:rPr>
                <w:rFonts w:ascii="仿宋_GB2312" w:eastAsia="仿宋_GB2312" w:hAnsi="宋体" w:cs="仿宋"/>
                <w:bCs/>
                <w:color w:val="000000"/>
                <w:kern w:val="0"/>
                <w:sz w:val="24"/>
              </w:rPr>
            </w:pPr>
            <w:r>
              <w:rPr>
                <w:rFonts w:ascii="仿宋_GB2312" w:eastAsia="仿宋_GB2312" w:hAnsi="宋体" w:hint="eastAsia"/>
                <w:sz w:val="24"/>
              </w:rPr>
              <w:t>焊接</w:t>
            </w:r>
            <w:r>
              <w:rPr>
                <w:rFonts w:ascii="仿宋_GB2312" w:eastAsia="仿宋_GB2312" w:hAnsi="宋体" w:cs="仿宋" w:hint="eastAsia"/>
                <w:bCs/>
                <w:color w:val="000000"/>
                <w:kern w:val="0"/>
                <w:sz w:val="24"/>
              </w:rPr>
              <w:t>外观检测</w:t>
            </w:r>
          </w:p>
        </w:tc>
        <w:tc>
          <w:tcPr>
            <w:tcW w:w="889" w:type="dxa"/>
            <w:vAlign w:val="center"/>
          </w:tcPr>
          <w:p w:rsidR="008E564D" w:rsidRDefault="008E564D" w:rsidP="009D664B">
            <w:pPr>
              <w:spacing w:line="520" w:lineRule="exact"/>
              <w:jc w:val="center"/>
              <w:rPr>
                <w:rFonts w:ascii="仿宋_GB2312" w:eastAsia="仿宋_GB2312" w:hAnsi="宋体" w:cs="仿宋"/>
                <w:bCs/>
                <w:kern w:val="0"/>
                <w:sz w:val="24"/>
              </w:rPr>
            </w:pPr>
            <w:r>
              <w:rPr>
                <w:rFonts w:ascii="仿宋_GB2312" w:eastAsia="仿宋_GB2312" w:hAnsi="宋体" w:cs="仿宋" w:hint="eastAsia"/>
                <w:bCs/>
                <w:kern w:val="0"/>
                <w:sz w:val="24"/>
              </w:rPr>
              <w:t>5</w:t>
            </w:r>
          </w:p>
        </w:tc>
      </w:tr>
      <w:tr w:rsidR="008E564D" w:rsidTr="009D664B">
        <w:trPr>
          <w:trHeight w:val="477"/>
          <w:jc w:val="center"/>
        </w:trPr>
        <w:tc>
          <w:tcPr>
            <w:tcW w:w="939" w:type="dxa"/>
            <w:vMerge/>
            <w:vAlign w:val="center"/>
          </w:tcPr>
          <w:p w:rsidR="008E564D" w:rsidRDefault="008E564D" w:rsidP="009D664B">
            <w:pPr>
              <w:spacing w:line="520" w:lineRule="exact"/>
              <w:rPr>
                <w:rFonts w:ascii="仿宋_GB2312" w:eastAsia="仿宋_GB2312" w:hAnsi="宋体" w:cs="仿宋"/>
                <w:bCs/>
                <w:color w:val="000000"/>
                <w:kern w:val="0"/>
                <w:sz w:val="24"/>
              </w:rPr>
            </w:pPr>
          </w:p>
        </w:tc>
        <w:tc>
          <w:tcPr>
            <w:tcW w:w="1559" w:type="dxa"/>
            <w:vMerge/>
            <w:vAlign w:val="center"/>
          </w:tcPr>
          <w:p w:rsidR="008E564D" w:rsidRDefault="008E564D" w:rsidP="009D664B">
            <w:pPr>
              <w:spacing w:line="520" w:lineRule="exact"/>
              <w:jc w:val="center"/>
              <w:rPr>
                <w:rFonts w:ascii="仿宋_GB2312" w:eastAsia="仿宋_GB2312" w:hAnsi="宋体"/>
                <w:sz w:val="24"/>
              </w:rPr>
            </w:pPr>
          </w:p>
        </w:tc>
        <w:tc>
          <w:tcPr>
            <w:tcW w:w="2268" w:type="dxa"/>
            <w:vMerge/>
            <w:vAlign w:val="center"/>
          </w:tcPr>
          <w:p w:rsidR="008E564D" w:rsidRDefault="008E564D" w:rsidP="009D664B">
            <w:pPr>
              <w:spacing w:line="520" w:lineRule="exact"/>
              <w:rPr>
                <w:rFonts w:ascii="仿宋_GB2312" w:eastAsia="仿宋_GB2312" w:hAnsi="宋体" w:cs="仿宋"/>
                <w:bCs/>
                <w:color w:val="000000"/>
                <w:kern w:val="0"/>
                <w:sz w:val="24"/>
              </w:rPr>
            </w:pPr>
          </w:p>
        </w:tc>
        <w:tc>
          <w:tcPr>
            <w:tcW w:w="1977" w:type="dxa"/>
            <w:vAlign w:val="center"/>
          </w:tcPr>
          <w:p w:rsidR="008E564D" w:rsidRDefault="008E564D" w:rsidP="009D664B">
            <w:pPr>
              <w:spacing w:line="520" w:lineRule="exact"/>
              <w:rPr>
                <w:rFonts w:ascii="仿宋_GB2312" w:eastAsia="仿宋_GB2312" w:hAnsi="宋体" w:cs="仿宋"/>
                <w:bCs/>
                <w:color w:val="000000"/>
                <w:kern w:val="0"/>
                <w:sz w:val="24"/>
              </w:rPr>
            </w:pPr>
            <w:r>
              <w:rPr>
                <w:rFonts w:ascii="仿宋_GB2312" w:eastAsia="仿宋_GB2312" w:hAnsi="宋体" w:hint="eastAsia"/>
                <w:sz w:val="24"/>
              </w:rPr>
              <w:t>焊接气密性检测</w:t>
            </w:r>
          </w:p>
        </w:tc>
        <w:tc>
          <w:tcPr>
            <w:tcW w:w="889" w:type="dxa"/>
            <w:vAlign w:val="center"/>
          </w:tcPr>
          <w:p w:rsidR="008E564D" w:rsidRDefault="008E564D" w:rsidP="009D664B">
            <w:pPr>
              <w:spacing w:line="520" w:lineRule="exact"/>
              <w:jc w:val="center"/>
              <w:rPr>
                <w:rFonts w:ascii="仿宋_GB2312" w:eastAsia="仿宋_GB2312" w:hAnsi="宋体" w:cs="仿宋"/>
                <w:bCs/>
                <w:kern w:val="0"/>
                <w:sz w:val="24"/>
              </w:rPr>
            </w:pPr>
            <w:r>
              <w:rPr>
                <w:rFonts w:ascii="仿宋_GB2312" w:eastAsia="仿宋_GB2312" w:hAnsi="宋体" w:cs="仿宋" w:hint="eastAsia"/>
                <w:bCs/>
                <w:kern w:val="0"/>
                <w:sz w:val="24"/>
              </w:rPr>
              <w:t>10</w:t>
            </w:r>
          </w:p>
        </w:tc>
      </w:tr>
      <w:tr w:rsidR="008E564D" w:rsidTr="009D664B">
        <w:trPr>
          <w:jc w:val="center"/>
        </w:trPr>
        <w:tc>
          <w:tcPr>
            <w:tcW w:w="939" w:type="dxa"/>
            <w:vMerge w:val="restart"/>
            <w:vAlign w:val="center"/>
          </w:tcPr>
          <w:p w:rsidR="008E564D" w:rsidRDefault="008E564D" w:rsidP="009D664B">
            <w:pPr>
              <w:spacing w:line="520" w:lineRule="exact"/>
              <w:ind w:firstLineChars="100" w:firstLine="240"/>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2</w:t>
            </w:r>
          </w:p>
        </w:tc>
        <w:tc>
          <w:tcPr>
            <w:tcW w:w="1559" w:type="dxa"/>
            <w:vMerge w:val="restart"/>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hint="eastAsia"/>
                <w:sz w:val="24"/>
              </w:rPr>
              <w:t>整机组装、测试</w:t>
            </w:r>
          </w:p>
        </w:tc>
        <w:tc>
          <w:tcPr>
            <w:tcW w:w="2268" w:type="dxa"/>
            <w:vMerge w:val="restart"/>
            <w:vAlign w:val="center"/>
          </w:tcPr>
          <w:p w:rsidR="008E564D" w:rsidRDefault="008E564D" w:rsidP="009D664B">
            <w:pPr>
              <w:spacing w:line="520" w:lineRule="exact"/>
              <w:rPr>
                <w:rFonts w:ascii="仿宋_GB2312" w:eastAsia="仿宋_GB2312" w:hAnsi="宋体"/>
                <w:sz w:val="24"/>
              </w:rPr>
            </w:pPr>
            <w:r>
              <w:rPr>
                <w:rFonts w:ascii="仿宋_GB2312" w:eastAsia="仿宋_GB2312" w:hAnsi="宋体" w:hint="eastAsia"/>
                <w:sz w:val="24"/>
              </w:rPr>
              <w:t>容室装配、电子部件组装、壳体组装。耐压泄漏测试、绝缘耐压测试、整机测试、</w:t>
            </w:r>
            <w:r>
              <w:rPr>
                <w:rFonts w:ascii="仿宋_GB2312" w:eastAsia="仿宋_GB2312" w:hAnsi="宋体" w:hint="eastAsia"/>
                <w:sz w:val="24"/>
              </w:rPr>
              <w:lastRenderedPageBreak/>
              <w:t>用按键功能测试、显示检测、铭牌刻印、出厂核对等工序。</w:t>
            </w:r>
          </w:p>
        </w:tc>
        <w:tc>
          <w:tcPr>
            <w:tcW w:w="1977" w:type="dxa"/>
            <w:vAlign w:val="center"/>
          </w:tcPr>
          <w:p w:rsidR="008E564D" w:rsidRDefault="008E564D" w:rsidP="009D664B">
            <w:pPr>
              <w:spacing w:line="520" w:lineRule="exact"/>
              <w:rPr>
                <w:rFonts w:ascii="仿宋_GB2312" w:eastAsia="仿宋_GB2312" w:hAnsi="宋体" w:cs="仿宋"/>
                <w:bCs/>
                <w:color w:val="000000"/>
                <w:kern w:val="0"/>
                <w:sz w:val="24"/>
              </w:rPr>
            </w:pPr>
            <w:r>
              <w:rPr>
                <w:rFonts w:ascii="仿宋_GB2312" w:eastAsia="仿宋_GB2312" w:hAnsi="宋体" w:hint="eastAsia"/>
                <w:sz w:val="24"/>
              </w:rPr>
              <w:lastRenderedPageBreak/>
              <w:t>容室装配</w:t>
            </w:r>
          </w:p>
        </w:tc>
        <w:tc>
          <w:tcPr>
            <w:tcW w:w="889" w:type="dxa"/>
            <w:vAlign w:val="center"/>
          </w:tcPr>
          <w:p w:rsidR="008E564D" w:rsidRDefault="008E564D" w:rsidP="009D664B">
            <w:pPr>
              <w:spacing w:line="520" w:lineRule="exact"/>
              <w:jc w:val="center"/>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6</w:t>
            </w:r>
          </w:p>
        </w:tc>
      </w:tr>
      <w:tr w:rsidR="008E564D" w:rsidTr="009D664B">
        <w:trPr>
          <w:jc w:val="center"/>
        </w:trPr>
        <w:tc>
          <w:tcPr>
            <w:tcW w:w="939" w:type="dxa"/>
            <w:vMerge/>
            <w:vAlign w:val="center"/>
          </w:tcPr>
          <w:p w:rsidR="008E564D" w:rsidRDefault="008E564D" w:rsidP="009D664B">
            <w:pPr>
              <w:spacing w:line="520" w:lineRule="exact"/>
              <w:rPr>
                <w:rFonts w:ascii="仿宋_GB2312" w:eastAsia="仿宋_GB2312" w:hAnsi="宋体" w:cs="仿宋"/>
                <w:bCs/>
                <w:color w:val="000000"/>
                <w:kern w:val="0"/>
                <w:sz w:val="24"/>
              </w:rPr>
            </w:pPr>
          </w:p>
        </w:tc>
        <w:tc>
          <w:tcPr>
            <w:tcW w:w="1559" w:type="dxa"/>
            <w:vMerge/>
            <w:vAlign w:val="center"/>
          </w:tcPr>
          <w:p w:rsidR="008E564D" w:rsidRDefault="008E564D" w:rsidP="009D664B">
            <w:pPr>
              <w:spacing w:line="520" w:lineRule="exact"/>
              <w:jc w:val="center"/>
              <w:rPr>
                <w:rFonts w:ascii="仿宋_GB2312" w:eastAsia="仿宋_GB2312" w:hAnsi="宋体"/>
                <w:sz w:val="24"/>
              </w:rPr>
            </w:pPr>
          </w:p>
        </w:tc>
        <w:tc>
          <w:tcPr>
            <w:tcW w:w="2268" w:type="dxa"/>
            <w:vMerge/>
            <w:vAlign w:val="center"/>
          </w:tcPr>
          <w:p w:rsidR="008E564D" w:rsidRDefault="008E564D" w:rsidP="009D664B">
            <w:pPr>
              <w:spacing w:line="520" w:lineRule="exact"/>
              <w:ind w:firstLineChars="200" w:firstLine="480"/>
              <w:rPr>
                <w:rFonts w:ascii="仿宋_GB2312" w:eastAsia="仿宋_GB2312" w:hAnsi="宋体"/>
                <w:sz w:val="24"/>
              </w:rPr>
            </w:pPr>
          </w:p>
        </w:tc>
        <w:tc>
          <w:tcPr>
            <w:tcW w:w="1977" w:type="dxa"/>
            <w:vAlign w:val="center"/>
          </w:tcPr>
          <w:p w:rsidR="008E564D" w:rsidRDefault="008E564D" w:rsidP="009D664B">
            <w:pPr>
              <w:spacing w:line="520" w:lineRule="exact"/>
              <w:rPr>
                <w:rFonts w:ascii="仿宋_GB2312" w:eastAsia="仿宋_GB2312" w:hAnsi="宋体" w:cs="仿宋"/>
                <w:bCs/>
                <w:color w:val="000000"/>
                <w:kern w:val="0"/>
                <w:sz w:val="24"/>
              </w:rPr>
            </w:pPr>
            <w:r>
              <w:rPr>
                <w:rFonts w:ascii="仿宋_GB2312" w:eastAsia="仿宋_GB2312" w:hAnsi="宋体" w:hint="eastAsia"/>
                <w:sz w:val="24"/>
              </w:rPr>
              <w:t>耐压</w:t>
            </w:r>
            <w:r>
              <w:rPr>
                <w:rFonts w:ascii="仿宋_GB2312" w:eastAsia="仿宋_GB2312" w:hAnsi="宋体" w:cs="仿宋" w:hint="eastAsia"/>
                <w:bCs/>
                <w:color w:val="000000"/>
                <w:kern w:val="0"/>
                <w:sz w:val="24"/>
              </w:rPr>
              <w:t>泄漏测试</w:t>
            </w:r>
          </w:p>
        </w:tc>
        <w:tc>
          <w:tcPr>
            <w:tcW w:w="889" w:type="dxa"/>
            <w:vAlign w:val="center"/>
          </w:tcPr>
          <w:p w:rsidR="008E564D" w:rsidRDefault="008E564D" w:rsidP="009D664B">
            <w:pPr>
              <w:spacing w:line="520" w:lineRule="exact"/>
              <w:jc w:val="center"/>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2</w:t>
            </w:r>
          </w:p>
        </w:tc>
      </w:tr>
      <w:tr w:rsidR="008E564D" w:rsidTr="009D664B">
        <w:trPr>
          <w:jc w:val="center"/>
        </w:trPr>
        <w:tc>
          <w:tcPr>
            <w:tcW w:w="939" w:type="dxa"/>
            <w:vMerge/>
            <w:vAlign w:val="center"/>
          </w:tcPr>
          <w:p w:rsidR="008E564D" w:rsidRDefault="008E564D" w:rsidP="009D664B">
            <w:pPr>
              <w:spacing w:line="520" w:lineRule="exact"/>
              <w:rPr>
                <w:rFonts w:ascii="仿宋_GB2312" w:eastAsia="仿宋_GB2312" w:hAnsi="宋体" w:cs="仿宋"/>
                <w:bCs/>
                <w:color w:val="000000"/>
                <w:kern w:val="0"/>
                <w:sz w:val="24"/>
              </w:rPr>
            </w:pPr>
          </w:p>
        </w:tc>
        <w:tc>
          <w:tcPr>
            <w:tcW w:w="1559" w:type="dxa"/>
            <w:vMerge/>
            <w:vAlign w:val="center"/>
          </w:tcPr>
          <w:p w:rsidR="008E564D" w:rsidRDefault="008E564D" w:rsidP="009D664B">
            <w:pPr>
              <w:spacing w:line="520" w:lineRule="exact"/>
              <w:jc w:val="center"/>
              <w:rPr>
                <w:rFonts w:ascii="仿宋_GB2312" w:eastAsia="仿宋_GB2312" w:hAnsi="宋体"/>
                <w:sz w:val="24"/>
              </w:rPr>
            </w:pPr>
          </w:p>
        </w:tc>
        <w:tc>
          <w:tcPr>
            <w:tcW w:w="2268" w:type="dxa"/>
            <w:vMerge/>
            <w:vAlign w:val="center"/>
          </w:tcPr>
          <w:p w:rsidR="008E564D" w:rsidRDefault="008E564D" w:rsidP="009D664B">
            <w:pPr>
              <w:spacing w:line="520" w:lineRule="exact"/>
              <w:ind w:firstLineChars="200" w:firstLine="480"/>
              <w:rPr>
                <w:rFonts w:ascii="仿宋_GB2312" w:eastAsia="仿宋_GB2312" w:hAnsi="宋体"/>
                <w:sz w:val="24"/>
              </w:rPr>
            </w:pPr>
          </w:p>
        </w:tc>
        <w:tc>
          <w:tcPr>
            <w:tcW w:w="1977" w:type="dxa"/>
            <w:vAlign w:val="center"/>
          </w:tcPr>
          <w:p w:rsidR="008E564D" w:rsidRDefault="008E564D" w:rsidP="009D664B">
            <w:pPr>
              <w:spacing w:line="520" w:lineRule="exact"/>
              <w:rPr>
                <w:rFonts w:ascii="仿宋_GB2312" w:eastAsia="仿宋_GB2312" w:hAnsi="宋体" w:cs="仿宋"/>
                <w:bCs/>
                <w:color w:val="000000"/>
                <w:kern w:val="0"/>
                <w:sz w:val="24"/>
              </w:rPr>
            </w:pPr>
            <w:r>
              <w:rPr>
                <w:rFonts w:ascii="仿宋_GB2312" w:eastAsia="仿宋_GB2312" w:hAnsi="宋体" w:hint="eastAsia"/>
                <w:sz w:val="24"/>
              </w:rPr>
              <w:t>电子部件组装</w:t>
            </w:r>
          </w:p>
        </w:tc>
        <w:tc>
          <w:tcPr>
            <w:tcW w:w="889" w:type="dxa"/>
            <w:vAlign w:val="center"/>
          </w:tcPr>
          <w:p w:rsidR="008E564D" w:rsidRDefault="008E564D" w:rsidP="009D664B">
            <w:pPr>
              <w:spacing w:line="520" w:lineRule="exact"/>
              <w:jc w:val="center"/>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6</w:t>
            </w:r>
          </w:p>
        </w:tc>
      </w:tr>
      <w:tr w:rsidR="008E564D" w:rsidTr="009D664B">
        <w:trPr>
          <w:jc w:val="center"/>
        </w:trPr>
        <w:tc>
          <w:tcPr>
            <w:tcW w:w="939" w:type="dxa"/>
            <w:vMerge/>
            <w:vAlign w:val="center"/>
          </w:tcPr>
          <w:p w:rsidR="008E564D" w:rsidRDefault="008E564D" w:rsidP="009D664B">
            <w:pPr>
              <w:spacing w:line="520" w:lineRule="exact"/>
              <w:rPr>
                <w:rFonts w:ascii="仿宋_GB2312" w:eastAsia="仿宋_GB2312" w:hAnsi="宋体" w:cs="仿宋"/>
                <w:bCs/>
                <w:color w:val="000000"/>
                <w:kern w:val="0"/>
                <w:sz w:val="24"/>
              </w:rPr>
            </w:pPr>
          </w:p>
        </w:tc>
        <w:tc>
          <w:tcPr>
            <w:tcW w:w="1559" w:type="dxa"/>
            <w:vMerge/>
            <w:vAlign w:val="center"/>
          </w:tcPr>
          <w:p w:rsidR="008E564D" w:rsidRDefault="008E564D" w:rsidP="009D664B">
            <w:pPr>
              <w:spacing w:line="520" w:lineRule="exact"/>
              <w:jc w:val="center"/>
              <w:rPr>
                <w:rFonts w:ascii="仿宋_GB2312" w:eastAsia="仿宋_GB2312" w:hAnsi="宋体"/>
                <w:sz w:val="24"/>
              </w:rPr>
            </w:pPr>
          </w:p>
        </w:tc>
        <w:tc>
          <w:tcPr>
            <w:tcW w:w="2268" w:type="dxa"/>
            <w:vMerge/>
            <w:vAlign w:val="center"/>
          </w:tcPr>
          <w:p w:rsidR="008E564D" w:rsidRDefault="008E564D" w:rsidP="009D664B">
            <w:pPr>
              <w:spacing w:line="520" w:lineRule="exact"/>
              <w:ind w:firstLineChars="200" w:firstLine="480"/>
              <w:rPr>
                <w:rFonts w:ascii="仿宋_GB2312" w:eastAsia="仿宋_GB2312" w:hAnsi="宋体"/>
                <w:sz w:val="24"/>
              </w:rPr>
            </w:pPr>
          </w:p>
        </w:tc>
        <w:tc>
          <w:tcPr>
            <w:tcW w:w="1977" w:type="dxa"/>
            <w:vAlign w:val="center"/>
          </w:tcPr>
          <w:p w:rsidR="008E564D" w:rsidRDefault="008E564D" w:rsidP="009D664B">
            <w:pPr>
              <w:spacing w:line="520" w:lineRule="exact"/>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壳体组装</w:t>
            </w:r>
          </w:p>
        </w:tc>
        <w:tc>
          <w:tcPr>
            <w:tcW w:w="889" w:type="dxa"/>
            <w:vAlign w:val="center"/>
          </w:tcPr>
          <w:p w:rsidR="008E564D" w:rsidRDefault="008E564D" w:rsidP="009D664B">
            <w:pPr>
              <w:spacing w:line="520" w:lineRule="exact"/>
              <w:jc w:val="center"/>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2</w:t>
            </w:r>
          </w:p>
        </w:tc>
      </w:tr>
      <w:tr w:rsidR="008E564D" w:rsidTr="009D664B">
        <w:trPr>
          <w:jc w:val="center"/>
        </w:trPr>
        <w:tc>
          <w:tcPr>
            <w:tcW w:w="939" w:type="dxa"/>
            <w:vMerge/>
            <w:vAlign w:val="center"/>
          </w:tcPr>
          <w:p w:rsidR="008E564D" w:rsidRDefault="008E564D" w:rsidP="009D664B">
            <w:pPr>
              <w:spacing w:line="520" w:lineRule="exact"/>
              <w:rPr>
                <w:rFonts w:ascii="仿宋_GB2312" w:eastAsia="仿宋_GB2312" w:hAnsi="宋体" w:cs="仿宋"/>
                <w:bCs/>
                <w:color w:val="000000"/>
                <w:kern w:val="0"/>
                <w:sz w:val="24"/>
              </w:rPr>
            </w:pPr>
          </w:p>
        </w:tc>
        <w:tc>
          <w:tcPr>
            <w:tcW w:w="1559" w:type="dxa"/>
            <w:vMerge/>
            <w:vAlign w:val="center"/>
          </w:tcPr>
          <w:p w:rsidR="008E564D" w:rsidRDefault="008E564D" w:rsidP="009D664B">
            <w:pPr>
              <w:spacing w:line="520" w:lineRule="exact"/>
              <w:jc w:val="center"/>
              <w:rPr>
                <w:rFonts w:ascii="仿宋_GB2312" w:eastAsia="仿宋_GB2312" w:hAnsi="宋体"/>
                <w:sz w:val="24"/>
              </w:rPr>
            </w:pPr>
          </w:p>
        </w:tc>
        <w:tc>
          <w:tcPr>
            <w:tcW w:w="2268" w:type="dxa"/>
            <w:vMerge/>
            <w:vAlign w:val="center"/>
          </w:tcPr>
          <w:p w:rsidR="008E564D" w:rsidRDefault="008E564D" w:rsidP="009D664B">
            <w:pPr>
              <w:spacing w:line="520" w:lineRule="exact"/>
              <w:ind w:firstLineChars="200" w:firstLine="480"/>
              <w:rPr>
                <w:rFonts w:ascii="仿宋_GB2312" w:eastAsia="仿宋_GB2312" w:hAnsi="宋体"/>
                <w:sz w:val="24"/>
              </w:rPr>
            </w:pPr>
          </w:p>
        </w:tc>
        <w:tc>
          <w:tcPr>
            <w:tcW w:w="1977" w:type="dxa"/>
            <w:vAlign w:val="center"/>
          </w:tcPr>
          <w:p w:rsidR="008E564D" w:rsidRDefault="008E564D" w:rsidP="009D664B">
            <w:pPr>
              <w:spacing w:line="520" w:lineRule="exact"/>
              <w:rPr>
                <w:rFonts w:ascii="仿宋_GB2312" w:eastAsia="仿宋_GB2312" w:hAnsi="宋体" w:cs="仿宋"/>
                <w:bCs/>
                <w:color w:val="000000"/>
                <w:kern w:val="0"/>
                <w:sz w:val="24"/>
              </w:rPr>
            </w:pPr>
            <w:r>
              <w:rPr>
                <w:rFonts w:ascii="仿宋_GB2312" w:eastAsia="仿宋_GB2312" w:hAnsi="宋体" w:hint="eastAsia"/>
                <w:sz w:val="24"/>
              </w:rPr>
              <w:t>按键功能测试、显示检查</w:t>
            </w:r>
          </w:p>
        </w:tc>
        <w:tc>
          <w:tcPr>
            <w:tcW w:w="889" w:type="dxa"/>
            <w:vAlign w:val="center"/>
          </w:tcPr>
          <w:p w:rsidR="008E564D" w:rsidRDefault="008E564D" w:rsidP="009D664B">
            <w:pPr>
              <w:spacing w:line="520" w:lineRule="exact"/>
              <w:jc w:val="center"/>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2</w:t>
            </w:r>
          </w:p>
        </w:tc>
      </w:tr>
      <w:tr w:rsidR="008E564D" w:rsidTr="009D664B">
        <w:trPr>
          <w:jc w:val="center"/>
        </w:trPr>
        <w:tc>
          <w:tcPr>
            <w:tcW w:w="939" w:type="dxa"/>
            <w:vMerge/>
            <w:vAlign w:val="center"/>
          </w:tcPr>
          <w:p w:rsidR="008E564D" w:rsidRDefault="008E564D" w:rsidP="009D664B">
            <w:pPr>
              <w:spacing w:line="520" w:lineRule="exact"/>
              <w:rPr>
                <w:rFonts w:ascii="仿宋_GB2312" w:eastAsia="仿宋_GB2312" w:hAnsi="宋体" w:cs="仿宋"/>
                <w:bCs/>
                <w:color w:val="000000"/>
                <w:kern w:val="0"/>
                <w:sz w:val="24"/>
              </w:rPr>
            </w:pPr>
          </w:p>
        </w:tc>
        <w:tc>
          <w:tcPr>
            <w:tcW w:w="1559" w:type="dxa"/>
            <w:vMerge/>
            <w:vAlign w:val="center"/>
          </w:tcPr>
          <w:p w:rsidR="008E564D" w:rsidRDefault="008E564D" w:rsidP="009D664B">
            <w:pPr>
              <w:spacing w:line="520" w:lineRule="exact"/>
              <w:jc w:val="center"/>
              <w:rPr>
                <w:rFonts w:ascii="仿宋_GB2312" w:eastAsia="仿宋_GB2312" w:hAnsi="宋体"/>
                <w:sz w:val="24"/>
              </w:rPr>
            </w:pPr>
          </w:p>
        </w:tc>
        <w:tc>
          <w:tcPr>
            <w:tcW w:w="2268" w:type="dxa"/>
            <w:vMerge/>
            <w:vAlign w:val="center"/>
          </w:tcPr>
          <w:p w:rsidR="008E564D" w:rsidRDefault="008E564D" w:rsidP="009D664B">
            <w:pPr>
              <w:spacing w:line="520" w:lineRule="exact"/>
              <w:ind w:firstLineChars="200" w:firstLine="480"/>
              <w:rPr>
                <w:rFonts w:ascii="仿宋_GB2312" w:eastAsia="仿宋_GB2312" w:hAnsi="宋体"/>
                <w:sz w:val="24"/>
              </w:rPr>
            </w:pPr>
          </w:p>
        </w:tc>
        <w:tc>
          <w:tcPr>
            <w:tcW w:w="1977" w:type="dxa"/>
            <w:vAlign w:val="center"/>
          </w:tcPr>
          <w:p w:rsidR="008E564D" w:rsidRDefault="008E564D" w:rsidP="009D664B">
            <w:pPr>
              <w:spacing w:line="520" w:lineRule="exact"/>
              <w:rPr>
                <w:rFonts w:ascii="仿宋_GB2312" w:eastAsia="仿宋_GB2312" w:hAnsi="宋体" w:cs="仿宋"/>
                <w:bCs/>
                <w:color w:val="000000"/>
                <w:kern w:val="0"/>
                <w:sz w:val="24"/>
              </w:rPr>
            </w:pPr>
            <w:r>
              <w:rPr>
                <w:rFonts w:ascii="仿宋_GB2312" w:eastAsia="仿宋_GB2312" w:hAnsi="宋体" w:hint="eastAsia"/>
                <w:sz w:val="24"/>
              </w:rPr>
              <w:t>整机测试</w:t>
            </w:r>
          </w:p>
        </w:tc>
        <w:tc>
          <w:tcPr>
            <w:tcW w:w="889" w:type="dxa"/>
            <w:vAlign w:val="center"/>
          </w:tcPr>
          <w:p w:rsidR="008E564D" w:rsidRDefault="008E564D" w:rsidP="009D664B">
            <w:pPr>
              <w:spacing w:line="520" w:lineRule="exact"/>
              <w:jc w:val="center"/>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10</w:t>
            </w:r>
          </w:p>
        </w:tc>
      </w:tr>
      <w:tr w:rsidR="008E564D" w:rsidTr="009D664B">
        <w:trPr>
          <w:jc w:val="center"/>
        </w:trPr>
        <w:tc>
          <w:tcPr>
            <w:tcW w:w="939" w:type="dxa"/>
            <w:vMerge/>
            <w:vAlign w:val="center"/>
          </w:tcPr>
          <w:p w:rsidR="008E564D" w:rsidRDefault="008E564D" w:rsidP="009D664B">
            <w:pPr>
              <w:spacing w:line="520" w:lineRule="exact"/>
              <w:rPr>
                <w:rFonts w:ascii="仿宋_GB2312" w:eastAsia="仿宋_GB2312" w:hAnsi="宋体" w:cs="仿宋"/>
                <w:bCs/>
                <w:color w:val="000000"/>
                <w:kern w:val="0"/>
                <w:sz w:val="24"/>
              </w:rPr>
            </w:pPr>
          </w:p>
        </w:tc>
        <w:tc>
          <w:tcPr>
            <w:tcW w:w="1559" w:type="dxa"/>
            <w:vMerge/>
            <w:vAlign w:val="center"/>
          </w:tcPr>
          <w:p w:rsidR="008E564D" w:rsidRDefault="008E564D" w:rsidP="009D664B">
            <w:pPr>
              <w:spacing w:line="520" w:lineRule="exact"/>
              <w:jc w:val="center"/>
              <w:rPr>
                <w:rFonts w:ascii="仿宋_GB2312" w:eastAsia="仿宋_GB2312" w:hAnsi="宋体"/>
                <w:sz w:val="24"/>
              </w:rPr>
            </w:pPr>
          </w:p>
        </w:tc>
        <w:tc>
          <w:tcPr>
            <w:tcW w:w="2268" w:type="dxa"/>
            <w:vMerge/>
            <w:vAlign w:val="center"/>
          </w:tcPr>
          <w:p w:rsidR="008E564D" w:rsidRDefault="008E564D" w:rsidP="009D664B">
            <w:pPr>
              <w:spacing w:line="520" w:lineRule="exact"/>
              <w:ind w:firstLineChars="200" w:firstLine="480"/>
              <w:rPr>
                <w:rFonts w:ascii="仿宋_GB2312" w:eastAsia="仿宋_GB2312" w:hAnsi="宋体"/>
                <w:sz w:val="24"/>
              </w:rPr>
            </w:pPr>
          </w:p>
        </w:tc>
        <w:tc>
          <w:tcPr>
            <w:tcW w:w="1977" w:type="dxa"/>
            <w:vAlign w:val="center"/>
          </w:tcPr>
          <w:p w:rsidR="008E564D" w:rsidRDefault="008E564D" w:rsidP="009D664B">
            <w:pPr>
              <w:spacing w:line="520" w:lineRule="exact"/>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铭牌刻印</w:t>
            </w:r>
          </w:p>
        </w:tc>
        <w:tc>
          <w:tcPr>
            <w:tcW w:w="889" w:type="dxa"/>
            <w:vAlign w:val="center"/>
          </w:tcPr>
          <w:p w:rsidR="008E564D" w:rsidRDefault="008E564D" w:rsidP="009D664B">
            <w:pPr>
              <w:spacing w:line="520" w:lineRule="exact"/>
              <w:jc w:val="center"/>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5</w:t>
            </w:r>
          </w:p>
        </w:tc>
      </w:tr>
      <w:tr w:rsidR="008E564D" w:rsidTr="009D664B">
        <w:trPr>
          <w:jc w:val="center"/>
        </w:trPr>
        <w:tc>
          <w:tcPr>
            <w:tcW w:w="939" w:type="dxa"/>
            <w:vMerge/>
            <w:vAlign w:val="center"/>
          </w:tcPr>
          <w:p w:rsidR="008E564D" w:rsidRDefault="008E564D" w:rsidP="009D664B">
            <w:pPr>
              <w:spacing w:line="520" w:lineRule="exact"/>
              <w:rPr>
                <w:rFonts w:ascii="仿宋_GB2312" w:eastAsia="仿宋_GB2312" w:hAnsi="宋体" w:cs="仿宋"/>
                <w:bCs/>
                <w:color w:val="000000"/>
                <w:kern w:val="0"/>
                <w:sz w:val="24"/>
              </w:rPr>
            </w:pPr>
          </w:p>
        </w:tc>
        <w:tc>
          <w:tcPr>
            <w:tcW w:w="1559" w:type="dxa"/>
            <w:vMerge/>
            <w:vAlign w:val="center"/>
          </w:tcPr>
          <w:p w:rsidR="008E564D" w:rsidRDefault="008E564D" w:rsidP="009D664B">
            <w:pPr>
              <w:spacing w:line="520" w:lineRule="exact"/>
              <w:jc w:val="center"/>
              <w:rPr>
                <w:rFonts w:ascii="仿宋_GB2312" w:eastAsia="仿宋_GB2312" w:hAnsi="宋体"/>
                <w:sz w:val="24"/>
              </w:rPr>
            </w:pPr>
          </w:p>
        </w:tc>
        <w:tc>
          <w:tcPr>
            <w:tcW w:w="2268" w:type="dxa"/>
            <w:vMerge/>
            <w:vAlign w:val="center"/>
          </w:tcPr>
          <w:p w:rsidR="008E564D" w:rsidRDefault="008E564D" w:rsidP="009D664B">
            <w:pPr>
              <w:spacing w:line="520" w:lineRule="exact"/>
              <w:ind w:firstLineChars="200" w:firstLine="480"/>
              <w:rPr>
                <w:rFonts w:ascii="仿宋_GB2312" w:eastAsia="仿宋_GB2312" w:hAnsi="宋体"/>
                <w:sz w:val="24"/>
              </w:rPr>
            </w:pPr>
          </w:p>
        </w:tc>
        <w:tc>
          <w:tcPr>
            <w:tcW w:w="1977" w:type="dxa"/>
            <w:vAlign w:val="center"/>
          </w:tcPr>
          <w:p w:rsidR="008E564D" w:rsidRDefault="008E564D" w:rsidP="009D664B">
            <w:pPr>
              <w:spacing w:line="520" w:lineRule="exact"/>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总装</w:t>
            </w:r>
          </w:p>
        </w:tc>
        <w:tc>
          <w:tcPr>
            <w:tcW w:w="889" w:type="dxa"/>
            <w:vAlign w:val="center"/>
          </w:tcPr>
          <w:p w:rsidR="008E564D" w:rsidRDefault="008E564D" w:rsidP="009D664B">
            <w:pPr>
              <w:spacing w:line="520" w:lineRule="exact"/>
              <w:jc w:val="center"/>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5</w:t>
            </w:r>
          </w:p>
        </w:tc>
      </w:tr>
      <w:tr w:rsidR="008E564D" w:rsidTr="009D664B">
        <w:trPr>
          <w:trHeight w:val="557"/>
          <w:jc w:val="center"/>
        </w:trPr>
        <w:tc>
          <w:tcPr>
            <w:tcW w:w="939" w:type="dxa"/>
            <w:vMerge w:val="restart"/>
            <w:vAlign w:val="center"/>
          </w:tcPr>
          <w:p w:rsidR="008E564D" w:rsidRDefault="008E564D" w:rsidP="009D664B">
            <w:pPr>
              <w:spacing w:line="520" w:lineRule="exact"/>
              <w:ind w:firstLineChars="100" w:firstLine="240"/>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3</w:t>
            </w:r>
          </w:p>
        </w:tc>
        <w:tc>
          <w:tcPr>
            <w:tcW w:w="1559" w:type="dxa"/>
            <w:vMerge w:val="restart"/>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hint="eastAsia"/>
                <w:sz w:val="24"/>
              </w:rPr>
              <w:t>变送器组态</w:t>
            </w:r>
          </w:p>
        </w:tc>
        <w:tc>
          <w:tcPr>
            <w:tcW w:w="2268" w:type="dxa"/>
            <w:vMerge w:val="restart"/>
            <w:vAlign w:val="center"/>
          </w:tcPr>
          <w:p w:rsidR="008E564D" w:rsidRDefault="008E564D" w:rsidP="009D664B">
            <w:pPr>
              <w:spacing w:line="520" w:lineRule="exact"/>
              <w:rPr>
                <w:rFonts w:ascii="仿宋_GB2312" w:eastAsia="仿宋_GB2312" w:hAnsi="宋体"/>
                <w:sz w:val="24"/>
              </w:rPr>
            </w:pPr>
            <w:r>
              <w:rPr>
                <w:rFonts w:ascii="仿宋_GB2312" w:eastAsia="仿宋_GB2312" w:hAnsi="宋体" w:hint="eastAsia"/>
                <w:sz w:val="24"/>
              </w:rPr>
              <w:t>用按键、手操器进行变送器组态，能对变送器故障进行判断及处理。</w:t>
            </w:r>
          </w:p>
        </w:tc>
        <w:tc>
          <w:tcPr>
            <w:tcW w:w="1977" w:type="dxa"/>
            <w:vAlign w:val="center"/>
          </w:tcPr>
          <w:p w:rsidR="008E564D" w:rsidRDefault="008E564D" w:rsidP="009D664B">
            <w:pPr>
              <w:spacing w:line="520" w:lineRule="exact"/>
              <w:rPr>
                <w:rFonts w:ascii="仿宋_GB2312" w:eastAsia="仿宋_GB2312" w:hAnsi="宋体"/>
                <w:sz w:val="24"/>
              </w:rPr>
            </w:pPr>
            <w:r>
              <w:rPr>
                <w:rFonts w:ascii="仿宋_GB2312" w:eastAsia="仿宋_GB2312" w:hAnsi="宋体" w:hint="eastAsia"/>
                <w:sz w:val="24"/>
              </w:rPr>
              <w:t>按键组态</w:t>
            </w:r>
          </w:p>
        </w:tc>
        <w:tc>
          <w:tcPr>
            <w:tcW w:w="889" w:type="dxa"/>
            <w:vAlign w:val="center"/>
          </w:tcPr>
          <w:p w:rsidR="008E564D" w:rsidRDefault="008E564D" w:rsidP="009D664B">
            <w:pPr>
              <w:spacing w:line="520" w:lineRule="exact"/>
              <w:jc w:val="center"/>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5</w:t>
            </w:r>
          </w:p>
        </w:tc>
      </w:tr>
      <w:tr w:rsidR="008E564D" w:rsidTr="009D664B">
        <w:trPr>
          <w:trHeight w:val="468"/>
          <w:jc w:val="center"/>
        </w:trPr>
        <w:tc>
          <w:tcPr>
            <w:tcW w:w="939" w:type="dxa"/>
            <w:vMerge/>
            <w:vAlign w:val="center"/>
          </w:tcPr>
          <w:p w:rsidR="008E564D" w:rsidRDefault="008E564D" w:rsidP="009D664B">
            <w:pPr>
              <w:spacing w:line="520" w:lineRule="exact"/>
              <w:rPr>
                <w:rFonts w:ascii="仿宋_GB2312" w:eastAsia="仿宋_GB2312" w:hAnsi="宋体" w:cs="仿宋"/>
                <w:bCs/>
                <w:color w:val="000000"/>
                <w:kern w:val="0"/>
                <w:sz w:val="24"/>
              </w:rPr>
            </w:pPr>
          </w:p>
        </w:tc>
        <w:tc>
          <w:tcPr>
            <w:tcW w:w="1559" w:type="dxa"/>
            <w:vMerge/>
            <w:vAlign w:val="center"/>
          </w:tcPr>
          <w:p w:rsidR="008E564D" w:rsidRDefault="008E564D" w:rsidP="009D664B">
            <w:pPr>
              <w:spacing w:line="520" w:lineRule="exact"/>
              <w:jc w:val="center"/>
              <w:rPr>
                <w:rFonts w:ascii="仿宋_GB2312" w:eastAsia="仿宋_GB2312" w:hAnsi="宋体"/>
                <w:sz w:val="24"/>
              </w:rPr>
            </w:pPr>
          </w:p>
        </w:tc>
        <w:tc>
          <w:tcPr>
            <w:tcW w:w="2268" w:type="dxa"/>
            <w:vMerge/>
            <w:vAlign w:val="center"/>
          </w:tcPr>
          <w:p w:rsidR="008E564D" w:rsidRDefault="008E564D" w:rsidP="009D664B">
            <w:pPr>
              <w:spacing w:line="520" w:lineRule="exact"/>
              <w:ind w:firstLineChars="200" w:firstLine="480"/>
              <w:rPr>
                <w:rFonts w:ascii="仿宋_GB2312" w:eastAsia="仿宋_GB2312" w:hAnsi="宋体"/>
                <w:sz w:val="24"/>
              </w:rPr>
            </w:pPr>
          </w:p>
        </w:tc>
        <w:tc>
          <w:tcPr>
            <w:tcW w:w="1977" w:type="dxa"/>
            <w:vAlign w:val="center"/>
          </w:tcPr>
          <w:p w:rsidR="008E564D" w:rsidRDefault="008E564D" w:rsidP="009D664B">
            <w:pPr>
              <w:spacing w:line="520" w:lineRule="exact"/>
              <w:rPr>
                <w:rFonts w:ascii="仿宋_GB2312" w:eastAsia="仿宋_GB2312" w:hAnsi="宋体"/>
                <w:sz w:val="24"/>
              </w:rPr>
            </w:pPr>
            <w:r>
              <w:rPr>
                <w:rFonts w:ascii="仿宋_GB2312" w:eastAsia="仿宋_GB2312" w:hAnsi="宋体" w:hint="eastAsia"/>
                <w:sz w:val="24"/>
              </w:rPr>
              <w:t>手操组态</w:t>
            </w:r>
          </w:p>
        </w:tc>
        <w:tc>
          <w:tcPr>
            <w:tcW w:w="889" w:type="dxa"/>
            <w:vAlign w:val="center"/>
          </w:tcPr>
          <w:p w:rsidR="008E564D" w:rsidRDefault="008E564D" w:rsidP="009D664B">
            <w:pPr>
              <w:spacing w:line="520" w:lineRule="exact"/>
              <w:jc w:val="center"/>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5</w:t>
            </w:r>
          </w:p>
        </w:tc>
      </w:tr>
      <w:tr w:rsidR="008E564D" w:rsidTr="009D664B">
        <w:trPr>
          <w:trHeight w:val="413"/>
          <w:jc w:val="center"/>
        </w:trPr>
        <w:tc>
          <w:tcPr>
            <w:tcW w:w="939" w:type="dxa"/>
            <w:vMerge/>
            <w:vAlign w:val="center"/>
          </w:tcPr>
          <w:p w:rsidR="008E564D" w:rsidRDefault="008E564D" w:rsidP="009D664B">
            <w:pPr>
              <w:spacing w:line="520" w:lineRule="exact"/>
              <w:rPr>
                <w:rFonts w:ascii="仿宋_GB2312" w:eastAsia="仿宋_GB2312" w:hAnsi="宋体" w:cs="仿宋"/>
                <w:bCs/>
                <w:color w:val="000000"/>
                <w:kern w:val="0"/>
                <w:sz w:val="24"/>
              </w:rPr>
            </w:pPr>
          </w:p>
        </w:tc>
        <w:tc>
          <w:tcPr>
            <w:tcW w:w="1559" w:type="dxa"/>
            <w:vMerge/>
            <w:vAlign w:val="center"/>
          </w:tcPr>
          <w:p w:rsidR="008E564D" w:rsidRDefault="008E564D" w:rsidP="009D664B">
            <w:pPr>
              <w:spacing w:line="520" w:lineRule="exact"/>
              <w:jc w:val="center"/>
              <w:rPr>
                <w:rFonts w:ascii="仿宋_GB2312" w:eastAsia="仿宋_GB2312" w:hAnsi="宋体"/>
                <w:sz w:val="24"/>
              </w:rPr>
            </w:pPr>
          </w:p>
        </w:tc>
        <w:tc>
          <w:tcPr>
            <w:tcW w:w="2268" w:type="dxa"/>
            <w:vMerge/>
            <w:vAlign w:val="center"/>
          </w:tcPr>
          <w:p w:rsidR="008E564D" w:rsidRDefault="008E564D" w:rsidP="009D664B">
            <w:pPr>
              <w:spacing w:line="520" w:lineRule="exact"/>
              <w:ind w:firstLineChars="200" w:firstLine="480"/>
              <w:rPr>
                <w:rFonts w:ascii="仿宋_GB2312" w:eastAsia="仿宋_GB2312" w:hAnsi="宋体"/>
                <w:sz w:val="24"/>
              </w:rPr>
            </w:pPr>
          </w:p>
        </w:tc>
        <w:tc>
          <w:tcPr>
            <w:tcW w:w="1977" w:type="dxa"/>
            <w:vAlign w:val="center"/>
          </w:tcPr>
          <w:p w:rsidR="008E564D" w:rsidRDefault="008E564D" w:rsidP="009D664B">
            <w:pPr>
              <w:spacing w:line="520" w:lineRule="exact"/>
              <w:rPr>
                <w:rFonts w:ascii="仿宋_GB2312" w:eastAsia="仿宋_GB2312" w:hAnsi="宋体"/>
                <w:sz w:val="24"/>
              </w:rPr>
            </w:pPr>
            <w:r>
              <w:rPr>
                <w:rFonts w:ascii="仿宋_GB2312" w:eastAsia="仿宋_GB2312" w:hAnsi="宋体" w:hint="eastAsia"/>
                <w:sz w:val="24"/>
              </w:rPr>
              <w:t>故障判断、处理</w:t>
            </w:r>
          </w:p>
        </w:tc>
        <w:tc>
          <w:tcPr>
            <w:tcW w:w="889" w:type="dxa"/>
            <w:vAlign w:val="center"/>
          </w:tcPr>
          <w:p w:rsidR="008E564D" w:rsidRDefault="008E564D" w:rsidP="009D664B">
            <w:pPr>
              <w:spacing w:line="520" w:lineRule="exact"/>
              <w:jc w:val="center"/>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10</w:t>
            </w:r>
          </w:p>
        </w:tc>
      </w:tr>
      <w:tr w:rsidR="008E564D" w:rsidTr="009D664B">
        <w:trPr>
          <w:trHeight w:val="98"/>
          <w:jc w:val="center"/>
        </w:trPr>
        <w:tc>
          <w:tcPr>
            <w:tcW w:w="939" w:type="dxa"/>
            <w:vMerge w:val="restart"/>
            <w:vAlign w:val="center"/>
          </w:tcPr>
          <w:p w:rsidR="008E564D" w:rsidRDefault="008E564D" w:rsidP="009D664B">
            <w:pPr>
              <w:spacing w:line="520" w:lineRule="exact"/>
              <w:ind w:firstLineChars="100" w:firstLine="240"/>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4</w:t>
            </w:r>
          </w:p>
        </w:tc>
        <w:tc>
          <w:tcPr>
            <w:tcW w:w="1559" w:type="dxa"/>
            <w:vMerge w:val="restart"/>
            <w:vAlign w:val="center"/>
          </w:tcPr>
          <w:p w:rsidR="008E564D" w:rsidRDefault="008E564D" w:rsidP="009D664B">
            <w:pPr>
              <w:spacing w:line="520" w:lineRule="exact"/>
              <w:jc w:val="center"/>
              <w:rPr>
                <w:rFonts w:ascii="仿宋_GB2312" w:eastAsia="仿宋_GB2312" w:hAnsi="宋体" w:cs="宋体"/>
                <w:bCs/>
                <w:sz w:val="24"/>
              </w:rPr>
            </w:pPr>
            <w:r>
              <w:rPr>
                <w:rFonts w:ascii="仿宋_GB2312" w:eastAsia="仿宋_GB2312" w:hAnsi="宋体" w:cs="宋体" w:hint="eastAsia"/>
                <w:bCs/>
                <w:sz w:val="24"/>
              </w:rPr>
              <w:t>数据处理</w:t>
            </w:r>
          </w:p>
        </w:tc>
        <w:tc>
          <w:tcPr>
            <w:tcW w:w="2268" w:type="dxa"/>
            <w:vMerge w:val="restart"/>
            <w:vAlign w:val="center"/>
          </w:tcPr>
          <w:p w:rsidR="008E564D" w:rsidRDefault="008E564D" w:rsidP="009D664B">
            <w:pPr>
              <w:spacing w:line="520" w:lineRule="exact"/>
              <w:rPr>
                <w:rFonts w:ascii="仿宋_GB2312" w:eastAsia="仿宋_GB2312" w:hAnsi="宋体" w:cs="宋体"/>
                <w:bCs/>
                <w:sz w:val="24"/>
              </w:rPr>
            </w:pPr>
            <w:r>
              <w:rPr>
                <w:rFonts w:ascii="仿宋_GB2312" w:eastAsia="仿宋_GB2312" w:hAnsi="宋体" w:cs="宋体" w:hint="eastAsia"/>
                <w:bCs/>
                <w:sz w:val="24"/>
              </w:rPr>
              <w:t>数据处理及校验单填写正确、整洁</w:t>
            </w:r>
          </w:p>
        </w:tc>
        <w:tc>
          <w:tcPr>
            <w:tcW w:w="1977" w:type="dxa"/>
            <w:vAlign w:val="center"/>
          </w:tcPr>
          <w:p w:rsidR="008E564D" w:rsidRDefault="008E564D" w:rsidP="009D664B">
            <w:pPr>
              <w:spacing w:line="520" w:lineRule="exact"/>
              <w:rPr>
                <w:rFonts w:ascii="仿宋_GB2312" w:eastAsia="仿宋_GB2312" w:hAnsi="宋体" w:cs="宋体"/>
                <w:bCs/>
                <w:sz w:val="24"/>
              </w:rPr>
            </w:pPr>
            <w:r>
              <w:rPr>
                <w:rFonts w:ascii="仿宋_GB2312" w:eastAsia="仿宋_GB2312" w:hAnsi="宋体" w:cs="宋体" w:hint="eastAsia"/>
                <w:bCs/>
                <w:sz w:val="24"/>
              </w:rPr>
              <w:t>1.数据处理及校验单填写正确、整洁</w:t>
            </w:r>
          </w:p>
        </w:tc>
        <w:tc>
          <w:tcPr>
            <w:tcW w:w="889" w:type="dxa"/>
            <w:vAlign w:val="center"/>
          </w:tcPr>
          <w:p w:rsidR="008E564D" w:rsidRDefault="008E564D" w:rsidP="009D664B">
            <w:pPr>
              <w:spacing w:line="520" w:lineRule="exact"/>
              <w:jc w:val="center"/>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2</w:t>
            </w:r>
          </w:p>
        </w:tc>
      </w:tr>
      <w:tr w:rsidR="008E564D" w:rsidTr="009D664B">
        <w:trPr>
          <w:jc w:val="center"/>
        </w:trPr>
        <w:tc>
          <w:tcPr>
            <w:tcW w:w="939" w:type="dxa"/>
            <w:vMerge/>
            <w:vAlign w:val="center"/>
          </w:tcPr>
          <w:p w:rsidR="008E564D" w:rsidRDefault="008E564D" w:rsidP="009D664B">
            <w:pPr>
              <w:spacing w:line="520" w:lineRule="exact"/>
              <w:rPr>
                <w:rFonts w:ascii="仿宋_GB2312" w:eastAsia="仿宋_GB2312" w:hAnsi="宋体" w:cs="仿宋"/>
                <w:bCs/>
                <w:color w:val="000000"/>
                <w:kern w:val="0"/>
                <w:sz w:val="24"/>
              </w:rPr>
            </w:pPr>
          </w:p>
        </w:tc>
        <w:tc>
          <w:tcPr>
            <w:tcW w:w="1559" w:type="dxa"/>
            <w:vMerge/>
            <w:vAlign w:val="center"/>
          </w:tcPr>
          <w:p w:rsidR="008E564D" w:rsidRDefault="008E564D" w:rsidP="009D664B">
            <w:pPr>
              <w:spacing w:line="520" w:lineRule="exact"/>
              <w:jc w:val="center"/>
              <w:rPr>
                <w:rFonts w:ascii="仿宋_GB2312" w:eastAsia="仿宋_GB2312" w:hAnsi="宋体" w:cs="宋体"/>
                <w:bCs/>
                <w:sz w:val="24"/>
              </w:rPr>
            </w:pPr>
          </w:p>
        </w:tc>
        <w:tc>
          <w:tcPr>
            <w:tcW w:w="2268" w:type="dxa"/>
            <w:vMerge/>
            <w:vAlign w:val="center"/>
          </w:tcPr>
          <w:p w:rsidR="008E564D" w:rsidRDefault="008E564D" w:rsidP="009D664B">
            <w:pPr>
              <w:spacing w:line="520" w:lineRule="exact"/>
              <w:rPr>
                <w:rFonts w:ascii="仿宋_GB2312" w:eastAsia="仿宋_GB2312" w:hAnsi="宋体" w:cs="宋体"/>
                <w:bCs/>
                <w:sz w:val="24"/>
              </w:rPr>
            </w:pPr>
          </w:p>
        </w:tc>
        <w:tc>
          <w:tcPr>
            <w:tcW w:w="1977" w:type="dxa"/>
            <w:vAlign w:val="center"/>
          </w:tcPr>
          <w:p w:rsidR="008E564D" w:rsidRDefault="008E564D" w:rsidP="009D664B">
            <w:pPr>
              <w:spacing w:line="520" w:lineRule="exact"/>
              <w:rPr>
                <w:rFonts w:ascii="仿宋_GB2312" w:eastAsia="仿宋_GB2312" w:hAnsi="宋体" w:cs="宋体"/>
                <w:bCs/>
                <w:sz w:val="24"/>
              </w:rPr>
            </w:pPr>
            <w:r>
              <w:rPr>
                <w:rFonts w:ascii="仿宋_GB2312" w:eastAsia="仿宋_GB2312" w:hAnsi="宋体" w:cs="宋体" w:hint="eastAsia"/>
                <w:bCs/>
                <w:sz w:val="24"/>
              </w:rPr>
              <w:t>2.判定测试结果是否满足标准要求</w:t>
            </w:r>
          </w:p>
        </w:tc>
        <w:tc>
          <w:tcPr>
            <w:tcW w:w="889" w:type="dxa"/>
            <w:vAlign w:val="center"/>
          </w:tcPr>
          <w:p w:rsidR="008E564D" w:rsidRDefault="008E564D" w:rsidP="009D664B">
            <w:pPr>
              <w:spacing w:line="520" w:lineRule="exact"/>
              <w:jc w:val="center"/>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2</w:t>
            </w:r>
          </w:p>
        </w:tc>
      </w:tr>
      <w:tr w:rsidR="008E564D" w:rsidTr="009D664B">
        <w:trPr>
          <w:jc w:val="center"/>
        </w:trPr>
        <w:tc>
          <w:tcPr>
            <w:tcW w:w="939" w:type="dxa"/>
            <w:vAlign w:val="center"/>
          </w:tcPr>
          <w:p w:rsidR="008E564D" w:rsidRDefault="008E564D" w:rsidP="009D664B">
            <w:pPr>
              <w:spacing w:line="520" w:lineRule="exact"/>
              <w:ind w:firstLineChars="100" w:firstLine="240"/>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5</w:t>
            </w:r>
          </w:p>
        </w:tc>
        <w:tc>
          <w:tcPr>
            <w:tcW w:w="1559" w:type="dxa"/>
            <w:vAlign w:val="center"/>
          </w:tcPr>
          <w:p w:rsidR="008E564D" w:rsidRDefault="008E564D" w:rsidP="009D664B">
            <w:pPr>
              <w:spacing w:line="520" w:lineRule="exact"/>
              <w:jc w:val="center"/>
              <w:rPr>
                <w:rFonts w:ascii="仿宋_GB2312" w:eastAsia="仿宋_GB2312" w:hAnsi="宋体" w:cs="宋体"/>
                <w:bCs/>
                <w:sz w:val="24"/>
              </w:rPr>
            </w:pPr>
            <w:r>
              <w:rPr>
                <w:rFonts w:ascii="仿宋_GB2312" w:eastAsia="仿宋_GB2312" w:hAnsi="宋体" w:cs="宋体" w:hint="eastAsia"/>
                <w:bCs/>
                <w:sz w:val="24"/>
              </w:rPr>
              <w:t>设备复位整理</w:t>
            </w:r>
          </w:p>
        </w:tc>
        <w:tc>
          <w:tcPr>
            <w:tcW w:w="4245" w:type="dxa"/>
            <w:gridSpan w:val="2"/>
            <w:vAlign w:val="center"/>
          </w:tcPr>
          <w:p w:rsidR="008E564D" w:rsidRDefault="008E564D" w:rsidP="009D664B">
            <w:pPr>
              <w:spacing w:line="520" w:lineRule="exact"/>
              <w:rPr>
                <w:rFonts w:ascii="仿宋_GB2312" w:eastAsia="仿宋_GB2312" w:hAnsi="宋体" w:cs="宋体"/>
                <w:bCs/>
                <w:sz w:val="24"/>
              </w:rPr>
            </w:pPr>
            <w:r>
              <w:rPr>
                <w:rFonts w:ascii="仿宋_GB2312" w:eastAsia="仿宋_GB2312" w:hAnsi="宋体" w:cs="宋体" w:hint="eastAsia"/>
                <w:bCs/>
                <w:sz w:val="24"/>
              </w:rPr>
              <w:t>调校完毕后， 应将所使用的仪器设备、 工具等拆卸复位，摆放整齐。</w:t>
            </w:r>
          </w:p>
        </w:tc>
        <w:tc>
          <w:tcPr>
            <w:tcW w:w="889" w:type="dxa"/>
            <w:vAlign w:val="center"/>
          </w:tcPr>
          <w:p w:rsidR="008E564D" w:rsidRDefault="008E564D" w:rsidP="009D664B">
            <w:pPr>
              <w:spacing w:line="520" w:lineRule="exact"/>
              <w:jc w:val="center"/>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5</w:t>
            </w:r>
          </w:p>
        </w:tc>
      </w:tr>
      <w:tr w:rsidR="008E564D" w:rsidTr="009D664B">
        <w:trPr>
          <w:jc w:val="center"/>
        </w:trPr>
        <w:tc>
          <w:tcPr>
            <w:tcW w:w="939" w:type="dxa"/>
            <w:vAlign w:val="center"/>
          </w:tcPr>
          <w:p w:rsidR="008E564D" w:rsidRDefault="008E564D" w:rsidP="009D664B">
            <w:pPr>
              <w:spacing w:line="520" w:lineRule="exact"/>
              <w:ind w:firstLineChars="100" w:firstLine="240"/>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6</w:t>
            </w:r>
          </w:p>
        </w:tc>
        <w:tc>
          <w:tcPr>
            <w:tcW w:w="1559" w:type="dxa"/>
            <w:vAlign w:val="center"/>
          </w:tcPr>
          <w:p w:rsidR="008E564D" w:rsidRDefault="008E564D" w:rsidP="009D664B">
            <w:pPr>
              <w:spacing w:line="520" w:lineRule="exact"/>
              <w:jc w:val="center"/>
              <w:rPr>
                <w:rFonts w:ascii="仿宋_GB2312" w:eastAsia="仿宋_GB2312" w:hAnsi="宋体" w:cs="宋体"/>
                <w:bCs/>
                <w:sz w:val="24"/>
              </w:rPr>
            </w:pPr>
            <w:r>
              <w:rPr>
                <w:rFonts w:ascii="仿宋_GB2312" w:eastAsia="仿宋_GB2312" w:hAnsi="宋体" w:cs="宋体" w:hint="eastAsia"/>
                <w:bCs/>
                <w:sz w:val="24"/>
              </w:rPr>
              <w:t>文明比赛</w:t>
            </w:r>
          </w:p>
        </w:tc>
        <w:tc>
          <w:tcPr>
            <w:tcW w:w="4245" w:type="dxa"/>
            <w:gridSpan w:val="2"/>
            <w:vAlign w:val="center"/>
          </w:tcPr>
          <w:p w:rsidR="008E564D" w:rsidRDefault="008E564D" w:rsidP="008E564D">
            <w:pPr>
              <w:numPr>
                <w:ilvl w:val="0"/>
                <w:numId w:val="1"/>
              </w:numPr>
              <w:spacing w:line="520" w:lineRule="exact"/>
              <w:rPr>
                <w:rFonts w:ascii="仿宋_GB2312" w:eastAsia="仿宋_GB2312" w:hAnsi="宋体" w:cs="宋体"/>
                <w:bCs/>
                <w:sz w:val="24"/>
              </w:rPr>
            </w:pPr>
            <w:r>
              <w:rPr>
                <w:rFonts w:ascii="仿宋_GB2312" w:eastAsia="仿宋_GB2312" w:hAnsi="宋体" w:cs="宋体" w:hint="eastAsia"/>
                <w:bCs/>
                <w:sz w:val="24"/>
              </w:rPr>
              <w:t>尊重裁判及考务人员，遵守考场纪律。</w:t>
            </w:r>
          </w:p>
          <w:p w:rsidR="008E564D" w:rsidRDefault="008E564D" w:rsidP="008E564D">
            <w:pPr>
              <w:numPr>
                <w:ilvl w:val="0"/>
                <w:numId w:val="1"/>
              </w:numPr>
              <w:spacing w:line="520" w:lineRule="exact"/>
              <w:rPr>
                <w:rFonts w:ascii="仿宋_GB2312" w:eastAsia="仿宋_GB2312" w:hAnsi="宋体" w:cs="宋体"/>
                <w:bCs/>
                <w:sz w:val="24"/>
              </w:rPr>
            </w:pPr>
            <w:r>
              <w:rPr>
                <w:rFonts w:ascii="仿宋_GB2312" w:eastAsia="仿宋_GB2312" w:hAnsi="宋体" w:cs="宋体" w:hint="eastAsia"/>
                <w:bCs/>
                <w:sz w:val="24"/>
              </w:rPr>
              <w:t>安全规范操作。</w:t>
            </w:r>
          </w:p>
          <w:p w:rsidR="008E564D" w:rsidRDefault="008E564D" w:rsidP="009D664B">
            <w:pPr>
              <w:spacing w:line="520" w:lineRule="exact"/>
              <w:rPr>
                <w:rFonts w:ascii="仿宋_GB2312" w:eastAsia="仿宋_GB2312" w:hAnsi="宋体" w:cs="仿宋"/>
                <w:bCs/>
                <w:color w:val="000000"/>
                <w:kern w:val="0"/>
                <w:sz w:val="24"/>
              </w:rPr>
            </w:pPr>
            <w:r>
              <w:rPr>
                <w:rFonts w:ascii="仿宋_GB2312" w:eastAsia="仿宋_GB2312" w:hAnsi="宋体" w:cs="宋体" w:hint="eastAsia"/>
                <w:bCs/>
                <w:sz w:val="24"/>
              </w:rPr>
              <w:t>3.在指定工位区域进行文明比赛。</w:t>
            </w:r>
          </w:p>
        </w:tc>
        <w:tc>
          <w:tcPr>
            <w:tcW w:w="889" w:type="dxa"/>
            <w:vAlign w:val="center"/>
          </w:tcPr>
          <w:p w:rsidR="008E564D" w:rsidRDefault="008E564D" w:rsidP="009D664B">
            <w:pPr>
              <w:spacing w:line="520" w:lineRule="exact"/>
              <w:ind w:firstLineChars="100" w:firstLine="240"/>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5</w:t>
            </w:r>
          </w:p>
        </w:tc>
      </w:tr>
      <w:tr w:rsidR="008E564D" w:rsidTr="009D664B">
        <w:trPr>
          <w:trHeight w:val="705"/>
          <w:jc w:val="center"/>
        </w:trPr>
        <w:tc>
          <w:tcPr>
            <w:tcW w:w="6743" w:type="dxa"/>
            <w:gridSpan w:val="4"/>
            <w:vAlign w:val="center"/>
          </w:tcPr>
          <w:p w:rsidR="008E564D" w:rsidRDefault="008E564D" w:rsidP="009D664B">
            <w:pPr>
              <w:spacing w:line="520" w:lineRule="exact"/>
              <w:jc w:val="center"/>
              <w:rPr>
                <w:rFonts w:ascii="仿宋_GB2312" w:eastAsia="仿宋_GB2312" w:hAnsi="宋体" w:cs="宋体"/>
                <w:bCs/>
                <w:sz w:val="24"/>
              </w:rPr>
            </w:pPr>
            <w:r>
              <w:rPr>
                <w:rFonts w:ascii="仿宋_GB2312" w:eastAsia="仿宋_GB2312" w:hAnsi="宋体" w:cs="宋体" w:hint="eastAsia"/>
                <w:bCs/>
                <w:sz w:val="24"/>
              </w:rPr>
              <w:t>合 计</w:t>
            </w:r>
          </w:p>
        </w:tc>
        <w:tc>
          <w:tcPr>
            <w:tcW w:w="889" w:type="dxa"/>
            <w:vAlign w:val="center"/>
          </w:tcPr>
          <w:p w:rsidR="008E564D" w:rsidRDefault="008E564D" w:rsidP="009D664B">
            <w:pPr>
              <w:spacing w:line="520" w:lineRule="exact"/>
              <w:jc w:val="center"/>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100</w:t>
            </w:r>
          </w:p>
        </w:tc>
      </w:tr>
    </w:tbl>
    <w:p w:rsidR="008E564D" w:rsidRDefault="008E564D" w:rsidP="008E564D">
      <w:pPr>
        <w:spacing w:line="520" w:lineRule="exact"/>
        <w:ind w:firstLineChars="196" w:firstLine="630"/>
        <w:rPr>
          <w:rFonts w:ascii="仿宋_GB2312" w:eastAsia="仿宋_GB2312" w:hAnsi="宋体" w:cs="仿宋"/>
          <w:b/>
          <w:bCs/>
          <w:color w:val="000000"/>
          <w:kern w:val="0"/>
          <w:sz w:val="32"/>
          <w:szCs w:val="32"/>
        </w:rPr>
      </w:pPr>
      <w:r>
        <w:rPr>
          <w:rFonts w:ascii="仿宋_GB2312" w:eastAsia="仿宋_GB2312" w:hAnsi="宋体" w:cs="仿宋" w:hint="eastAsia"/>
          <w:b/>
          <w:bCs/>
          <w:color w:val="000000"/>
          <w:kern w:val="0"/>
          <w:sz w:val="32"/>
          <w:szCs w:val="32"/>
        </w:rPr>
        <w:t>二、成绩评定</w:t>
      </w:r>
    </w:p>
    <w:p w:rsidR="008E564D" w:rsidRDefault="008E564D" w:rsidP="008E564D">
      <w:pPr>
        <w:spacing w:line="520" w:lineRule="exact"/>
        <w:ind w:firstLineChars="150" w:firstLine="480"/>
        <w:outlineLvl w:val="0"/>
        <w:rPr>
          <w:rFonts w:ascii="仿宋_GB2312" w:eastAsia="仿宋_GB2312" w:hAnsi="宋体" w:cs="宋体"/>
          <w:sz w:val="32"/>
          <w:szCs w:val="32"/>
        </w:rPr>
      </w:pPr>
      <w:r>
        <w:rPr>
          <w:rFonts w:ascii="仿宋_GB2312" w:eastAsia="仿宋_GB2312" w:hAnsi="宋体" w:cs="宋体" w:hint="eastAsia"/>
          <w:sz w:val="32"/>
          <w:szCs w:val="32"/>
        </w:rPr>
        <w:t>（一）参赛选手的成绩评定由裁判组负责，评分标准坚持“公平、公正、公开”的原则，采用过程评价与结果评价相结合、能力评价与职业素养评价相结合的评价方式。</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（二）理论知识竞赛由评分裁判员根据评分标准统一阅卷、评分与计分，满分100分。</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操作技能竞赛成绩由裁判组按照实操评分标准，由裁判小组根据选手完成工作情况，参照评分表，对选手工作任务完成情况进行评审，给出每位被评选手的具体成绩，然后汇总各裁判组的评分结果，最终确定选手的实际操作竞赛成绩，评分表满分100分。</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（四）违规扣分</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选手有下列情形，将予以扣分或取消竞赛资格。</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1.因操作不当导致事故，视情节扣10～20分，情节严重者取消竞赛资格。</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2.损坏竞赛主要部件、设备，导致操作无法进行者，后续步骤按零分计，情节严重者取消竞赛资格。</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3.扰乱现场秩序，不服从裁判，视情节扣5～10分，情节严重者取消竞赛资格。</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（五）成绩计算与名次评定</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参赛选手最终名次依据理论知识和操作技能两部分成绩按比例累加排定，其中理论知识得分占总成绩的20%，操作技能得分占总成绩的80%。当出现成绩相同时，先比较操作技能成绩，以成绩高者名次在前；若操作成绩相同，以操作</w:t>
      </w:r>
      <w:r>
        <w:rPr>
          <w:rFonts w:ascii="仿宋_GB2312" w:eastAsia="仿宋_GB2312" w:hAnsi="宋体" w:cs="宋体" w:hint="eastAsia"/>
          <w:bCs/>
          <w:sz w:val="32"/>
          <w:szCs w:val="32"/>
        </w:rPr>
        <w:t>完成时间短者成绩在前；</w:t>
      </w:r>
      <w:r>
        <w:rPr>
          <w:rFonts w:ascii="仿宋_GB2312" w:eastAsia="仿宋_GB2312" w:hAnsi="宋体" w:cs="宋体" w:hint="eastAsia"/>
          <w:sz w:val="32"/>
          <w:szCs w:val="32"/>
        </w:rPr>
        <w:t>若仍不能分出先后，取相同名次。</w:t>
      </w:r>
    </w:p>
    <w:p w:rsidR="008E564D" w:rsidRDefault="008E564D" w:rsidP="008E564D">
      <w:pPr>
        <w:spacing w:line="520" w:lineRule="exact"/>
        <w:ind w:firstLineChars="196" w:firstLine="630"/>
        <w:rPr>
          <w:rFonts w:ascii="仿宋_GB2312" w:eastAsia="仿宋_GB2312" w:hAnsi="宋体" w:cs="宋体"/>
          <w:sz w:val="32"/>
          <w:szCs w:val="32"/>
        </w:rPr>
      </w:pPr>
      <w:r>
        <w:rPr>
          <w:rFonts w:ascii="仿宋_GB2312" w:eastAsia="仿宋_GB2312" w:hAnsi="宋体" w:cs="宋体" w:hint="eastAsia"/>
          <w:b/>
          <w:bCs/>
          <w:sz w:val="32"/>
          <w:szCs w:val="32"/>
        </w:rPr>
        <w:t>三、竞赛场地与设施</w:t>
      </w:r>
    </w:p>
    <w:p w:rsidR="008E564D" w:rsidRDefault="008E564D" w:rsidP="008E564D">
      <w:pPr>
        <w:spacing w:line="52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（一）理论知识竞赛</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理论知识竞赛在标准教室进行。</w:t>
      </w:r>
    </w:p>
    <w:p w:rsidR="008E564D" w:rsidRDefault="008E564D" w:rsidP="008E564D">
      <w:pPr>
        <w:spacing w:line="52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（二）操作技能竞赛</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1.竞赛工位：每个工位区域有明确标示并标明工位号。</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2.竞赛设备及工具</w:t>
      </w:r>
    </w:p>
    <w:p w:rsidR="008E564D" w:rsidRDefault="008E564D" w:rsidP="008E564D">
      <w:pPr>
        <w:snapToGrid w:val="0"/>
        <w:spacing w:line="520" w:lineRule="exact"/>
        <w:jc w:val="center"/>
        <w:rPr>
          <w:rFonts w:ascii="仿宋_GB2312" w:eastAsia="仿宋_GB2312" w:hAnsi="宋体"/>
          <w:bCs/>
          <w:sz w:val="24"/>
        </w:rPr>
      </w:pPr>
      <w:r>
        <w:rPr>
          <w:rFonts w:ascii="仿宋_GB2312" w:eastAsia="仿宋_GB2312" w:hAnsi="宋体" w:cs="仿宋" w:hint="eastAsia"/>
          <w:kern w:val="0"/>
          <w:sz w:val="24"/>
        </w:rPr>
        <w:t xml:space="preserve">表3  </w:t>
      </w:r>
      <w:r>
        <w:rPr>
          <w:rFonts w:ascii="仿宋_GB2312" w:eastAsia="仿宋_GB2312" w:hAnsi="宋体" w:hint="eastAsia"/>
          <w:bCs/>
          <w:sz w:val="24"/>
        </w:rPr>
        <w:t>整机组装与测试项目竞赛设备清单</w:t>
      </w:r>
    </w:p>
    <w:tbl>
      <w:tblPr>
        <w:tblW w:w="8734" w:type="dxa"/>
        <w:jc w:val="center"/>
        <w:tblLayout w:type="fixed"/>
        <w:tblCellMar>
          <w:top w:w="15" w:type="dxa"/>
          <w:left w:w="15" w:type="dxa"/>
          <w:bottom w:w="15" w:type="dxa"/>
          <w:right w:w="15" w:type="dxa"/>
        </w:tblCellMar>
        <w:tblLook w:val="04A0"/>
      </w:tblPr>
      <w:tblGrid>
        <w:gridCol w:w="850"/>
        <w:gridCol w:w="2411"/>
        <w:gridCol w:w="2266"/>
        <w:gridCol w:w="1134"/>
        <w:gridCol w:w="1060"/>
        <w:gridCol w:w="1013"/>
      </w:tblGrid>
      <w:tr w:rsidR="008E564D" w:rsidTr="009D664B">
        <w:trPr>
          <w:trHeight w:val="318"/>
          <w:jc w:val="center"/>
        </w:trPr>
        <w:tc>
          <w:tcPr>
            <w:tcW w:w="85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序 号</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名 称</w:t>
            </w:r>
          </w:p>
        </w:tc>
        <w:tc>
          <w:tcPr>
            <w:tcW w:w="2266"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规 格</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数 量</w:t>
            </w:r>
          </w:p>
        </w:tc>
        <w:tc>
          <w:tcPr>
            <w:tcW w:w="10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单 位</w:t>
            </w:r>
          </w:p>
        </w:tc>
        <w:tc>
          <w:tcPr>
            <w:tcW w:w="101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备 注</w:t>
            </w:r>
          </w:p>
        </w:tc>
      </w:tr>
      <w:tr w:rsidR="008E564D" w:rsidTr="009D664B">
        <w:trPr>
          <w:trHeight w:val="254"/>
          <w:jc w:val="center"/>
        </w:trPr>
        <w:tc>
          <w:tcPr>
            <w:tcW w:w="85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1</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sz w:val="24"/>
              </w:rPr>
            </w:pPr>
            <w:r>
              <w:rPr>
                <w:rFonts w:ascii="仿宋_GB2312" w:eastAsia="仿宋_GB2312" w:hAnsi="宋体" w:cs="宋体" w:hint="eastAsia"/>
                <w:sz w:val="24"/>
              </w:rPr>
              <w:t>数字耐电压绝缘电阻测试仪</w:t>
            </w:r>
          </w:p>
        </w:tc>
        <w:tc>
          <w:tcPr>
            <w:tcW w:w="2266"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ZHZ4C型</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1</w:t>
            </w:r>
          </w:p>
        </w:tc>
        <w:tc>
          <w:tcPr>
            <w:tcW w:w="10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台</w:t>
            </w:r>
          </w:p>
        </w:tc>
        <w:tc>
          <w:tcPr>
            <w:tcW w:w="101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ind w:firstLineChars="200" w:firstLine="480"/>
              <w:rPr>
                <w:rFonts w:ascii="仿宋_GB2312" w:eastAsia="仿宋_GB2312" w:hAnsi="宋体" w:cs="宋体"/>
                <w:sz w:val="24"/>
              </w:rPr>
            </w:pPr>
          </w:p>
        </w:tc>
      </w:tr>
      <w:tr w:rsidR="008E564D" w:rsidTr="009D664B">
        <w:trPr>
          <w:trHeight w:val="254"/>
          <w:jc w:val="center"/>
        </w:trPr>
        <w:tc>
          <w:tcPr>
            <w:tcW w:w="85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2</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sz w:val="24"/>
              </w:rPr>
            </w:pPr>
            <w:r>
              <w:rPr>
                <w:rFonts w:ascii="仿宋_GB2312" w:eastAsia="仿宋_GB2312" w:hAnsi="宋体" w:cs="宋体" w:hint="eastAsia"/>
                <w:sz w:val="24"/>
              </w:rPr>
              <w:t>手操器</w:t>
            </w:r>
          </w:p>
        </w:tc>
        <w:tc>
          <w:tcPr>
            <w:tcW w:w="2266"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HART475</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1</w:t>
            </w:r>
          </w:p>
        </w:tc>
        <w:tc>
          <w:tcPr>
            <w:tcW w:w="10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台</w:t>
            </w:r>
          </w:p>
        </w:tc>
        <w:tc>
          <w:tcPr>
            <w:tcW w:w="101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ind w:firstLineChars="200" w:firstLine="480"/>
              <w:rPr>
                <w:rFonts w:ascii="仿宋_GB2312" w:eastAsia="仿宋_GB2312" w:hAnsi="宋体" w:cs="宋体"/>
                <w:sz w:val="24"/>
              </w:rPr>
            </w:pPr>
          </w:p>
        </w:tc>
      </w:tr>
      <w:tr w:rsidR="008E564D" w:rsidTr="009D664B">
        <w:trPr>
          <w:trHeight w:val="254"/>
          <w:jc w:val="center"/>
        </w:trPr>
        <w:tc>
          <w:tcPr>
            <w:tcW w:w="85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3</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sz w:val="24"/>
              </w:rPr>
            </w:pPr>
            <w:r>
              <w:rPr>
                <w:rFonts w:ascii="仿宋_GB2312" w:eastAsia="仿宋_GB2312" w:hAnsi="宋体" w:cs="宋体" w:hint="eastAsia"/>
                <w:sz w:val="24"/>
              </w:rPr>
              <w:t>稳压电源</w:t>
            </w:r>
          </w:p>
        </w:tc>
        <w:tc>
          <w:tcPr>
            <w:tcW w:w="2266"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HH1711</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1</w:t>
            </w:r>
          </w:p>
        </w:tc>
        <w:tc>
          <w:tcPr>
            <w:tcW w:w="10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台</w:t>
            </w:r>
          </w:p>
        </w:tc>
        <w:tc>
          <w:tcPr>
            <w:tcW w:w="101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ind w:firstLineChars="200" w:firstLine="480"/>
              <w:rPr>
                <w:rFonts w:ascii="仿宋_GB2312" w:eastAsia="仿宋_GB2312" w:hAnsi="宋体" w:cs="宋体"/>
                <w:sz w:val="24"/>
              </w:rPr>
            </w:pPr>
          </w:p>
        </w:tc>
      </w:tr>
      <w:tr w:rsidR="008E564D" w:rsidTr="009D664B">
        <w:trPr>
          <w:trHeight w:val="254"/>
          <w:jc w:val="center"/>
        </w:trPr>
        <w:tc>
          <w:tcPr>
            <w:tcW w:w="85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4</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sz w:val="24"/>
              </w:rPr>
            </w:pPr>
            <w:r>
              <w:rPr>
                <w:rFonts w:ascii="仿宋_GB2312" w:eastAsia="仿宋_GB2312" w:hAnsi="宋体" w:cs="宋体" w:hint="eastAsia"/>
                <w:sz w:val="24"/>
              </w:rPr>
              <w:t>数字万用表</w:t>
            </w:r>
          </w:p>
        </w:tc>
        <w:tc>
          <w:tcPr>
            <w:tcW w:w="2266"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Agilent　34401A</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1</w:t>
            </w:r>
          </w:p>
        </w:tc>
        <w:tc>
          <w:tcPr>
            <w:tcW w:w="10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台</w:t>
            </w:r>
          </w:p>
        </w:tc>
        <w:tc>
          <w:tcPr>
            <w:tcW w:w="101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ind w:firstLineChars="200" w:firstLine="480"/>
              <w:rPr>
                <w:rFonts w:ascii="仿宋_GB2312" w:eastAsia="仿宋_GB2312" w:hAnsi="宋体" w:cs="宋体"/>
                <w:sz w:val="24"/>
              </w:rPr>
            </w:pPr>
          </w:p>
        </w:tc>
      </w:tr>
      <w:tr w:rsidR="008E564D" w:rsidTr="009D664B">
        <w:trPr>
          <w:trHeight w:val="254"/>
          <w:jc w:val="center"/>
        </w:trPr>
        <w:tc>
          <w:tcPr>
            <w:tcW w:w="85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5</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sz w:val="24"/>
              </w:rPr>
            </w:pPr>
            <w:r>
              <w:rPr>
                <w:rFonts w:ascii="仿宋_GB2312" w:eastAsia="仿宋_GB2312" w:hAnsi="宋体" w:cs="宋体" w:hint="eastAsia"/>
                <w:sz w:val="24"/>
              </w:rPr>
              <w:t>压力控制器</w:t>
            </w:r>
          </w:p>
        </w:tc>
        <w:tc>
          <w:tcPr>
            <w:tcW w:w="2266"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Ruska 7250i  200Ka</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1</w:t>
            </w:r>
          </w:p>
        </w:tc>
        <w:tc>
          <w:tcPr>
            <w:tcW w:w="10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台</w:t>
            </w:r>
          </w:p>
        </w:tc>
        <w:tc>
          <w:tcPr>
            <w:tcW w:w="101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ind w:firstLineChars="200" w:firstLine="480"/>
              <w:rPr>
                <w:rFonts w:ascii="仿宋_GB2312" w:eastAsia="仿宋_GB2312" w:hAnsi="宋体" w:cs="宋体"/>
                <w:sz w:val="24"/>
              </w:rPr>
            </w:pPr>
          </w:p>
        </w:tc>
      </w:tr>
      <w:tr w:rsidR="008E564D" w:rsidTr="009D664B">
        <w:trPr>
          <w:trHeight w:val="254"/>
          <w:jc w:val="center"/>
        </w:trPr>
        <w:tc>
          <w:tcPr>
            <w:tcW w:w="85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6</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sz w:val="24"/>
              </w:rPr>
            </w:pPr>
            <w:r>
              <w:rPr>
                <w:rFonts w:ascii="仿宋_GB2312" w:eastAsia="仿宋_GB2312" w:hAnsi="宋体" w:cs="宋体" w:hint="eastAsia"/>
                <w:sz w:val="24"/>
              </w:rPr>
              <w:t>电脑</w:t>
            </w:r>
          </w:p>
        </w:tc>
        <w:tc>
          <w:tcPr>
            <w:tcW w:w="2266"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1</w:t>
            </w:r>
          </w:p>
        </w:tc>
        <w:tc>
          <w:tcPr>
            <w:tcW w:w="10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台</w:t>
            </w:r>
          </w:p>
        </w:tc>
        <w:tc>
          <w:tcPr>
            <w:tcW w:w="101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ind w:firstLineChars="200" w:firstLine="480"/>
              <w:rPr>
                <w:rFonts w:ascii="仿宋_GB2312" w:eastAsia="仿宋_GB2312" w:hAnsi="宋体" w:cs="宋体"/>
                <w:sz w:val="24"/>
              </w:rPr>
            </w:pPr>
          </w:p>
        </w:tc>
      </w:tr>
      <w:tr w:rsidR="008E564D" w:rsidTr="009D664B">
        <w:trPr>
          <w:trHeight w:val="254"/>
          <w:jc w:val="center"/>
        </w:trPr>
        <w:tc>
          <w:tcPr>
            <w:tcW w:w="85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7</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sz w:val="24"/>
              </w:rPr>
            </w:pPr>
            <w:r>
              <w:rPr>
                <w:rFonts w:ascii="仿宋_GB2312" w:eastAsia="仿宋_GB2312" w:hAnsi="宋体" w:cs="宋体" w:hint="eastAsia"/>
                <w:sz w:val="24"/>
              </w:rPr>
              <w:t>显示器</w:t>
            </w:r>
          </w:p>
        </w:tc>
        <w:tc>
          <w:tcPr>
            <w:tcW w:w="2266"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1</w:t>
            </w:r>
          </w:p>
        </w:tc>
        <w:tc>
          <w:tcPr>
            <w:tcW w:w="10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台</w:t>
            </w:r>
          </w:p>
        </w:tc>
        <w:tc>
          <w:tcPr>
            <w:tcW w:w="101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ind w:firstLineChars="200" w:firstLine="480"/>
              <w:rPr>
                <w:rFonts w:ascii="仿宋_GB2312" w:eastAsia="仿宋_GB2312" w:hAnsi="宋体" w:cs="宋体"/>
                <w:sz w:val="24"/>
              </w:rPr>
            </w:pPr>
          </w:p>
        </w:tc>
      </w:tr>
      <w:tr w:rsidR="008E564D" w:rsidTr="009D664B">
        <w:trPr>
          <w:trHeight w:val="254"/>
          <w:jc w:val="center"/>
        </w:trPr>
        <w:tc>
          <w:tcPr>
            <w:tcW w:w="85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8</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sz w:val="24"/>
              </w:rPr>
            </w:pPr>
            <w:r>
              <w:rPr>
                <w:rFonts w:ascii="仿宋_GB2312" w:eastAsia="仿宋_GB2312" w:hAnsi="宋体" w:cs="宋体" w:hint="eastAsia"/>
                <w:sz w:val="24"/>
              </w:rPr>
              <w:t>打印机</w:t>
            </w:r>
          </w:p>
        </w:tc>
        <w:tc>
          <w:tcPr>
            <w:tcW w:w="2266"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1</w:t>
            </w:r>
          </w:p>
        </w:tc>
        <w:tc>
          <w:tcPr>
            <w:tcW w:w="10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台</w:t>
            </w:r>
          </w:p>
        </w:tc>
        <w:tc>
          <w:tcPr>
            <w:tcW w:w="101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ind w:firstLineChars="200" w:firstLine="480"/>
              <w:rPr>
                <w:rFonts w:ascii="仿宋_GB2312" w:eastAsia="仿宋_GB2312" w:hAnsi="宋体" w:cs="宋体"/>
                <w:sz w:val="24"/>
              </w:rPr>
            </w:pPr>
          </w:p>
        </w:tc>
      </w:tr>
      <w:tr w:rsidR="008E564D" w:rsidTr="009D664B">
        <w:trPr>
          <w:trHeight w:val="254"/>
          <w:jc w:val="center"/>
        </w:trPr>
        <w:tc>
          <w:tcPr>
            <w:tcW w:w="85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9</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sz w:val="24"/>
              </w:rPr>
            </w:pPr>
            <w:r>
              <w:rPr>
                <w:rFonts w:ascii="仿宋_GB2312" w:eastAsia="仿宋_GB2312" w:hAnsi="宋体" w:cs="宋体" w:hint="eastAsia"/>
                <w:sz w:val="24"/>
              </w:rPr>
              <w:t>铭牌刻印机</w:t>
            </w:r>
          </w:p>
        </w:tc>
        <w:tc>
          <w:tcPr>
            <w:tcW w:w="2266"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DP-50</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1</w:t>
            </w:r>
          </w:p>
        </w:tc>
        <w:tc>
          <w:tcPr>
            <w:tcW w:w="10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台</w:t>
            </w:r>
          </w:p>
        </w:tc>
        <w:tc>
          <w:tcPr>
            <w:tcW w:w="101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ind w:firstLineChars="200" w:firstLine="480"/>
              <w:rPr>
                <w:rFonts w:ascii="仿宋_GB2312" w:eastAsia="仿宋_GB2312" w:hAnsi="宋体" w:cs="宋体"/>
                <w:sz w:val="24"/>
              </w:rPr>
            </w:pPr>
          </w:p>
        </w:tc>
      </w:tr>
      <w:tr w:rsidR="008E564D" w:rsidTr="009D664B">
        <w:trPr>
          <w:trHeight w:val="837"/>
          <w:jc w:val="center"/>
        </w:trPr>
        <w:tc>
          <w:tcPr>
            <w:tcW w:w="8734" w:type="dxa"/>
            <w:gridSpan w:val="6"/>
            <w:vAlign w:val="center"/>
          </w:tcPr>
          <w:p w:rsidR="008E564D" w:rsidRDefault="008E564D" w:rsidP="009D664B">
            <w:pPr>
              <w:widowControl/>
              <w:spacing w:line="520" w:lineRule="exact"/>
              <w:jc w:val="center"/>
              <w:textAlignment w:val="center"/>
              <w:rPr>
                <w:rFonts w:ascii="仿宋_GB2312" w:eastAsia="仿宋_GB2312" w:hAnsi="宋体" w:cs="仿宋"/>
                <w:kern w:val="0"/>
                <w:sz w:val="24"/>
              </w:rPr>
            </w:pPr>
          </w:p>
          <w:p w:rsidR="008E564D" w:rsidRDefault="008E564D" w:rsidP="009D664B">
            <w:pPr>
              <w:widowControl/>
              <w:spacing w:line="520" w:lineRule="exact"/>
              <w:jc w:val="center"/>
              <w:textAlignment w:val="center"/>
              <w:rPr>
                <w:rFonts w:ascii="仿宋_GB2312" w:eastAsia="仿宋_GB2312" w:hAnsi="宋体" w:cs="宋体"/>
                <w:color w:val="000000"/>
                <w:sz w:val="36"/>
                <w:szCs w:val="36"/>
              </w:rPr>
            </w:pPr>
            <w:r>
              <w:rPr>
                <w:rFonts w:ascii="仿宋_GB2312" w:eastAsia="仿宋_GB2312" w:hAnsi="宋体" w:cs="仿宋" w:hint="eastAsia"/>
                <w:kern w:val="0"/>
                <w:sz w:val="24"/>
              </w:rPr>
              <w:t xml:space="preserve">表4  </w:t>
            </w:r>
            <w:r>
              <w:rPr>
                <w:rFonts w:ascii="仿宋_GB2312" w:eastAsia="仿宋_GB2312" w:hAnsi="宋体" w:hint="eastAsia"/>
                <w:bCs/>
                <w:sz w:val="24"/>
              </w:rPr>
              <w:t>整机组装与测试项目竞赛工具清单</w:t>
            </w:r>
          </w:p>
        </w:tc>
      </w:tr>
      <w:tr w:rsidR="008E564D" w:rsidTr="009D664B">
        <w:trPr>
          <w:trHeight w:val="318"/>
          <w:jc w:val="center"/>
        </w:trPr>
        <w:tc>
          <w:tcPr>
            <w:tcW w:w="85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序 号</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名 称</w:t>
            </w:r>
          </w:p>
        </w:tc>
        <w:tc>
          <w:tcPr>
            <w:tcW w:w="2266"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规 格</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数 量</w:t>
            </w:r>
          </w:p>
        </w:tc>
        <w:tc>
          <w:tcPr>
            <w:tcW w:w="10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单 位</w:t>
            </w:r>
          </w:p>
        </w:tc>
        <w:tc>
          <w:tcPr>
            <w:tcW w:w="101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备 注</w:t>
            </w:r>
          </w:p>
        </w:tc>
      </w:tr>
      <w:tr w:rsidR="008E564D" w:rsidTr="009D664B">
        <w:trPr>
          <w:trHeight w:val="600"/>
          <w:jc w:val="center"/>
        </w:trPr>
        <w:tc>
          <w:tcPr>
            <w:tcW w:w="85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1</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left"/>
              <w:rPr>
                <w:rFonts w:ascii="仿宋_GB2312" w:eastAsia="仿宋_GB2312" w:hAnsi="宋体" w:cs="宋体"/>
                <w:sz w:val="24"/>
              </w:rPr>
            </w:pPr>
            <w:r>
              <w:rPr>
                <w:rFonts w:ascii="仿宋_GB2312" w:eastAsia="仿宋_GB2312" w:hAnsi="宋体" w:cs="宋体" w:hint="eastAsia"/>
                <w:sz w:val="24"/>
              </w:rPr>
              <w:t>气动螺丝刀</w:t>
            </w:r>
          </w:p>
        </w:tc>
        <w:tc>
          <w:tcPr>
            <w:tcW w:w="2266"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1</w:t>
            </w:r>
          </w:p>
        </w:tc>
        <w:tc>
          <w:tcPr>
            <w:tcW w:w="10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把</w:t>
            </w:r>
          </w:p>
        </w:tc>
        <w:tc>
          <w:tcPr>
            <w:tcW w:w="101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sz w:val="24"/>
              </w:rPr>
            </w:pPr>
          </w:p>
        </w:tc>
      </w:tr>
      <w:tr w:rsidR="008E564D" w:rsidTr="009D664B">
        <w:trPr>
          <w:trHeight w:val="592"/>
          <w:jc w:val="center"/>
        </w:trPr>
        <w:tc>
          <w:tcPr>
            <w:tcW w:w="85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2</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left"/>
              <w:rPr>
                <w:rFonts w:ascii="仿宋_GB2312" w:eastAsia="仿宋_GB2312" w:hAnsi="宋体" w:cs="宋体"/>
                <w:sz w:val="24"/>
              </w:rPr>
            </w:pPr>
            <w:r>
              <w:rPr>
                <w:rFonts w:ascii="仿宋_GB2312" w:eastAsia="仿宋_GB2312" w:hAnsi="宋体" w:cs="宋体" w:hint="eastAsia"/>
                <w:sz w:val="24"/>
              </w:rPr>
              <w:t>力矩扳手</w:t>
            </w:r>
          </w:p>
        </w:tc>
        <w:tc>
          <w:tcPr>
            <w:tcW w:w="2266"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60、40、10N.m</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1</w:t>
            </w:r>
          </w:p>
        </w:tc>
        <w:tc>
          <w:tcPr>
            <w:tcW w:w="10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把</w:t>
            </w:r>
          </w:p>
        </w:tc>
        <w:tc>
          <w:tcPr>
            <w:tcW w:w="101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sz w:val="24"/>
              </w:rPr>
            </w:pPr>
          </w:p>
        </w:tc>
      </w:tr>
      <w:tr w:rsidR="008E564D" w:rsidTr="009D664B">
        <w:trPr>
          <w:trHeight w:val="587"/>
          <w:jc w:val="center"/>
        </w:trPr>
        <w:tc>
          <w:tcPr>
            <w:tcW w:w="85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3</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left"/>
              <w:rPr>
                <w:rFonts w:ascii="仿宋_GB2312" w:eastAsia="仿宋_GB2312" w:hAnsi="宋体" w:cs="宋体"/>
                <w:sz w:val="24"/>
              </w:rPr>
            </w:pPr>
            <w:r>
              <w:rPr>
                <w:rFonts w:ascii="仿宋_GB2312" w:eastAsia="仿宋_GB2312" w:hAnsi="宋体" w:cs="宋体" w:hint="eastAsia"/>
                <w:sz w:val="24"/>
              </w:rPr>
              <w:t>电动螺丝刀</w:t>
            </w:r>
          </w:p>
        </w:tc>
        <w:tc>
          <w:tcPr>
            <w:tcW w:w="2266"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BSD-101</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1</w:t>
            </w:r>
          </w:p>
        </w:tc>
        <w:tc>
          <w:tcPr>
            <w:tcW w:w="10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把</w:t>
            </w:r>
          </w:p>
        </w:tc>
        <w:tc>
          <w:tcPr>
            <w:tcW w:w="101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sz w:val="24"/>
              </w:rPr>
            </w:pPr>
          </w:p>
        </w:tc>
      </w:tr>
      <w:tr w:rsidR="008E564D" w:rsidTr="009D664B">
        <w:trPr>
          <w:trHeight w:val="579"/>
          <w:jc w:val="center"/>
        </w:trPr>
        <w:tc>
          <w:tcPr>
            <w:tcW w:w="85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4</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left"/>
              <w:rPr>
                <w:rFonts w:ascii="仿宋_GB2312" w:eastAsia="仿宋_GB2312" w:hAnsi="宋体" w:cs="宋体"/>
                <w:sz w:val="24"/>
              </w:rPr>
            </w:pPr>
            <w:r>
              <w:rPr>
                <w:rFonts w:ascii="仿宋_GB2312" w:eastAsia="仿宋_GB2312" w:hAnsi="宋体" w:cs="宋体" w:hint="eastAsia"/>
                <w:sz w:val="24"/>
              </w:rPr>
              <w:t>恒温烙铁</w:t>
            </w:r>
          </w:p>
        </w:tc>
        <w:tc>
          <w:tcPr>
            <w:tcW w:w="2266"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FX-888D</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1</w:t>
            </w:r>
          </w:p>
        </w:tc>
        <w:tc>
          <w:tcPr>
            <w:tcW w:w="10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把</w:t>
            </w:r>
          </w:p>
        </w:tc>
        <w:tc>
          <w:tcPr>
            <w:tcW w:w="101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sz w:val="24"/>
              </w:rPr>
            </w:pPr>
          </w:p>
        </w:tc>
      </w:tr>
      <w:tr w:rsidR="008E564D" w:rsidTr="009D664B">
        <w:trPr>
          <w:trHeight w:val="590"/>
          <w:jc w:val="center"/>
        </w:trPr>
        <w:tc>
          <w:tcPr>
            <w:tcW w:w="85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5</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left"/>
              <w:rPr>
                <w:rFonts w:ascii="仿宋_GB2312" w:eastAsia="仿宋_GB2312" w:hAnsi="宋体" w:cs="宋体"/>
                <w:sz w:val="24"/>
              </w:rPr>
            </w:pPr>
            <w:r>
              <w:rPr>
                <w:rFonts w:ascii="仿宋_GB2312" w:eastAsia="仿宋_GB2312" w:hAnsi="宋体" w:cs="宋体" w:hint="eastAsia"/>
                <w:sz w:val="24"/>
              </w:rPr>
              <w:t>普通十字头螺丝刀</w:t>
            </w:r>
          </w:p>
        </w:tc>
        <w:tc>
          <w:tcPr>
            <w:tcW w:w="2266"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大号、小号</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1</w:t>
            </w:r>
          </w:p>
        </w:tc>
        <w:tc>
          <w:tcPr>
            <w:tcW w:w="10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把</w:t>
            </w:r>
          </w:p>
        </w:tc>
        <w:tc>
          <w:tcPr>
            <w:tcW w:w="101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sz w:val="24"/>
              </w:rPr>
            </w:pPr>
          </w:p>
        </w:tc>
      </w:tr>
    </w:tbl>
    <w:p w:rsidR="008E564D" w:rsidRDefault="008E564D" w:rsidP="008E564D">
      <w:pPr>
        <w:widowControl/>
        <w:spacing w:line="520" w:lineRule="exact"/>
        <w:jc w:val="center"/>
        <w:textAlignment w:val="center"/>
        <w:rPr>
          <w:rFonts w:ascii="仿宋_GB2312" w:eastAsia="仿宋_GB2312" w:hAnsi="宋体" w:cs="仿宋"/>
          <w:kern w:val="0"/>
          <w:sz w:val="24"/>
        </w:rPr>
      </w:pPr>
    </w:p>
    <w:p w:rsidR="008E564D" w:rsidRDefault="008E564D" w:rsidP="008E564D">
      <w:pPr>
        <w:widowControl/>
        <w:spacing w:line="520" w:lineRule="exact"/>
        <w:jc w:val="center"/>
        <w:textAlignment w:val="center"/>
        <w:rPr>
          <w:rFonts w:ascii="仿宋_GB2312" w:eastAsia="仿宋_GB2312" w:hAnsi="宋体" w:cs="仿宋"/>
          <w:kern w:val="0"/>
          <w:sz w:val="24"/>
        </w:rPr>
      </w:pPr>
    </w:p>
    <w:p w:rsidR="008E564D" w:rsidRDefault="008E564D" w:rsidP="008E564D">
      <w:pPr>
        <w:widowControl/>
        <w:spacing w:line="520" w:lineRule="exact"/>
        <w:jc w:val="center"/>
        <w:textAlignment w:val="center"/>
        <w:rPr>
          <w:rFonts w:ascii="仿宋_GB2312" w:eastAsia="仿宋_GB2312" w:hAnsi="宋体" w:cs="仿宋"/>
          <w:kern w:val="0"/>
          <w:sz w:val="24"/>
        </w:rPr>
      </w:pPr>
    </w:p>
    <w:p w:rsidR="008E564D" w:rsidRDefault="008E564D" w:rsidP="008E564D">
      <w:pPr>
        <w:widowControl/>
        <w:spacing w:line="520" w:lineRule="exact"/>
        <w:jc w:val="center"/>
        <w:textAlignment w:val="center"/>
        <w:rPr>
          <w:rFonts w:ascii="仿宋_GB2312" w:eastAsia="仿宋_GB2312" w:hAnsi="宋体" w:cs="仿宋"/>
          <w:kern w:val="0"/>
          <w:sz w:val="24"/>
        </w:rPr>
      </w:pPr>
      <w:r>
        <w:rPr>
          <w:rFonts w:ascii="仿宋_GB2312" w:eastAsia="仿宋_GB2312" w:hAnsi="宋体" w:cs="仿宋" w:hint="eastAsia"/>
          <w:kern w:val="0"/>
          <w:sz w:val="24"/>
        </w:rPr>
        <w:lastRenderedPageBreak/>
        <w:t xml:space="preserve">表5  </w:t>
      </w:r>
      <w:r>
        <w:rPr>
          <w:rFonts w:ascii="仿宋_GB2312" w:eastAsia="仿宋_GB2312" w:hAnsi="宋体" w:hint="eastAsia"/>
          <w:bCs/>
          <w:sz w:val="24"/>
        </w:rPr>
        <w:t>整机组装与测试项目竞赛工装清单</w:t>
      </w:r>
    </w:p>
    <w:tbl>
      <w:tblPr>
        <w:tblW w:w="8691" w:type="dxa"/>
        <w:jc w:val="center"/>
        <w:tblInd w:w="1169" w:type="dxa"/>
        <w:tblLayout w:type="fixed"/>
        <w:tblCellMar>
          <w:top w:w="15" w:type="dxa"/>
          <w:left w:w="15" w:type="dxa"/>
          <w:bottom w:w="15" w:type="dxa"/>
          <w:right w:w="15" w:type="dxa"/>
        </w:tblCellMar>
        <w:tblLook w:val="04A0"/>
      </w:tblPr>
      <w:tblGrid>
        <w:gridCol w:w="902"/>
        <w:gridCol w:w="2360"/>
        <w:gridCol w:w="2319"/>
        <w:gridCol w:w="1133"/>
        <w:gridCol w:w="972"/>
        <w:gridCol w:w="1005"/>
      </w:tblGrid>
      <w:tr w:rsidR="008E564D" w:rsidTr="009D664B">
        <w:trPr>
          <w:trHeight w:val="318"/>
          <w:jc w:val="center"/>
        </w:trPr>
        <w:tc>
          <w:tcPr>
            <w:tcW w:w="90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序 号</w:t>
            </w:r>
          </w:p>
        </w:tc>
        <w:tc>
          <w:tcPr>
            <w:tcW w:w="23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名 称</w:t>
            </w:r>
          </w:p>
        </w:tc>
        <w:tc>
          <w:tcPr>
            <w:tcW w:w="231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规 格</w:t>
            </w:r>
          </w:p>
        </w:tc>
        <w:tc>
          <w:tcPr>
            <w:tcW w:w="113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数 量</w:t>
            </w:r>
          </w:p>
        </w:tc>
        <w:tc>
          <w:tcPr>
            <w:tcW w:w="97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单 位</w:t>
            </w:r>
          </w:p>
        </w:tc>
        <w:tc>
          <w:tcPr>
            <w:tcW w:w="1005"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备 注</w:t>
            </w:r>
          </w:p>
        </w:tc>
      </w:tr>
      <w:tr w:rsidR="008E564D" w:rsidTr="009D664B">
        <w:trPr>
          <w:trHeight w:val="600"/>
          <w:jc w:val="center"/>
        </w:trPr>
        <w:tc>
          <w:tcPr>
            <w:tcW w:w="90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1</w:t>
            </w:r>
          </w:p>
        </w:tc>
        <w:tc>
          <w:tcPr>
            <w:tcW w:w="23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left"/>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容室手动夹紧工装</w:t>
            </w:r>
          </w:p>
        </w:tc>
        <w:tc>
          <w:tcPr>
            <w:tcW w:w="231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P5工装</w:t>
            </w:r>
          </w:p>
        </w:tc>
        <w:tc>
          <w:tcPr>
            <w:tcW w:w="113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1</w:t>
            </w:r>
          </w:p>
        </w:tc>
        <w:tc>
          <w:tcPr>
            <w:tcW w:w="97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套</w:t>
            </w:r>
          </w:p>
        </w:tc>
        <w:tc>
          <w:tcPr>
            <w:tcW w:w="1005"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color w:val="000000"/>
                <w:sz w:val="24"/>
              </w:rPr>
            </w:pPr>
          </w:p>
        </w:tc>
      </w:tr>
      <w:tr w:rsidR="008E564D" w:rsidTr="009D664B">
        <w:trPr>
          <w:trHeight w:val="592"/>
          <w:jc w:val="center"/>
        </w:trPr>
        <w:tc>
          <w:tcPr>
            <w:tcW w:w="90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2</w:t>
            </w:r>
          </w:p>
        </w:tc>
        <w:tc>
          <w:tcPr>
            <w:tcW w:w="23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left"/>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容室手动探漏测试工装</w:t>
            </w:r>
          </w:p>
        </w:tc>
        <w:tc>
          <w:tcPr>
            <w:tcW w:w="231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1</w:t>
            </w:r>
          </w:p>
        </w:tc>
        <w:tc>
          <w:tcPr>
            <w:tcW w:w="97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套</w:t>
            </w:r>
          </w:p>
        </w:tc>
        <w:tc>
          <w:tcPr>
            <w:tcW w:w="1005"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color w:val="000000"/>
                <w:sz w:val="24"/>
              </w:rPr>
            </w:pPr>
          </w:p>
        </w:tc>
      </w:tr>
      <w:tr w:rsidR="008E564D" w:rsidTr="009D664B">
        <w:trPr>
          <w:trHeight w:val="587"/>
          <w:jc w:val="center"/>
        </w:trPr>
        <w:tc>
          <w:tcPr>
            <w:tcW w:w="90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3</w:t>
            </w:r>
          </w:p>
        </w:tc>
        <w:tc>
          <w:tcPr>
            <w:tcW w:w="23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left"/>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铭牌成型工装</w:t>
            </w:r>
          </w:p>
        </w:tc>
        <w:tc>
          <w:tcPr>
            <w:tcW w:w="231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1</w:t>
            </w:r>
          </w:p>
        </w:tc>
        <w:tc>
          <w:tcPr>
            <w:tcW w:w="97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套</w:t>
            </w:r>
          </w:p>
        </w:tc>
        <w:tc>
          <w:tcPr>
            <w:tcW w:w="1005"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color w:val="000000"/>
                <w:sz w:val="24"/>
              </w:rPr>
            </w:pPr>
          </w:p>
        </w:tc>
      </w:tr>
      <w:tr w:rsidR="008E564D" w:rsidTr="009D664B">
        <w:trPr>
          <w:trHeight w:val="579"/>
          <w:jc w:val="center"/>
        </w:trPr>
        <w:tc>
          <w:tcPr>
            <w:tcW w:w="90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4</w:t>
            </w:r>
          </w:p>
        </w:tc>
        <w:tc>
          <w:tcPr>
            <w:tcW w:w="23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left"/>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差压测试接头</w:t>
            </w:r>
          </w:p>
        </w:tc>
        <w:tc>
          <w:tcPr>
            <w:tcW w:w="231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1</w:t>
            </w:r>
          </w:p>
        </w:tc>
        <w:tc>
          <w:tcPr>
            <w:tcW w:w="97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个</w:t>
            </w:r>
          </w:p>
        </w:tc>
        <w:tc>
          <w:tcPr>
            <w:tcW w:w="1005"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color w:val="000000"/>
                <w:sz w:val="24"/>
              </w:rPr>
            </w:pPr>
          </w:p>
        </w:tc>
      </w:tr>
      <w:tr w:rsidR="008E564D" w:rsidTr="009D664B">
        <w:trPr>
          <w:trHeight w:val="590"/>
          <w:jc w:val="center"/>
        </w:trPr>
        <w:tc>
          <w:tcPr>
            <w:tcW w:w="90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5</w:t>
            </w:r>
          </w:p>
        </w:tc>
        <w:tc>
          <w:tcPr>
            <w:tcW w:w="23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left"/>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气动螺丝刀上M10内螺栓转接头</w:t>
            </w:r>
          </w:p>
        </w:tc>
        <w:tc>
          <w:tcPr>
            <w:tcW w:w="231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1</w:t>
            </w:r>
          </w:p>
        </w:tc>
        <w:tc>
          <w:tcPr>
            <w:tcW w:w="97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个</w:t>
            </w:r>
          </w:p>
        </w:tc>
        <w:tc>
          <w:tcPr>
            <w:tcW w:w="1005"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color w:val="000000"/>
                <w:sz w:val="24"/>
              </w:rPr>
            </w:pPr>
          </w:p>
        </w:tc>
      </w:tr>
      <w:tr w:rsidR="008E564D" w:rsidTr="009D664B">
        <w:trPr>
          <w:trHeight w:val="590"/>
          <w:jc w:val="center"/>
        </w:trPr>
        <w:tc>
          <w:tcPr>
            <w:tcW w:w="90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6</w:t>
            </w:r>
          </w:p>
        </w:tc>
        <w:tc>
          <w:tcPr>
            <w:tcW w:w="23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left"/>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电动螺丝刀上六角螺柱转接头</w:t>
            </w:r>
          </w:p>
        </w:tc>
        <w:tc>
          <w:tcPr>
            <w:tcW w:w="231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1</w:t>
            </w:r>
          </w:p>
        </w:tc>
        <w:tc>
          <w:tcPr>
            <w:tcW w:w="97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个</w:t>
            </w:r>
          </w:p>
        </w:tc>
        <w:tc>
          <w:tcPr>
            <w:tcW w:w="1005"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color w:val="000000"/>
                <w:sz w:val="24"/>
              </w:rPr>
            </w:pPr>
          </w:p>
        </w:tc>
      </w:tr>
      <w:tr w:rsidR="008E564D" w:rsidTr="009D664B">
        <w:trPr>
          <w:trHeight w:val="590"/>
          <w:jc w:val="center"/>
        </w:trPr>
        <w:tc>
          <w:tcPr>
            <w:tcW w:w="90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7</w:t>
            </w:r>
          </w:p>
        </w:tc>
        <w:tc>
          <w:tcPr>
            <w:tcW w:w="23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left"/>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电动螺丝刀上传感器锁紧螺钉转接头</w:t>
            </w:r>
          </w:p>
        </w:tc>
        <w:tc>
          <w:tcPr>
            <w:tcW w:w="231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1</w:t>
            </w:r>
          </w:p>
        </w:tc>
        <w:tc>
          <w:tcPr>
            <w:tcW w:w="97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个</w:t>
            </w:r>
          </w:p>
        </w:tc>
        <w:tc>
          <w:tcPr>
            <w:tcW w:w="1005"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color w:val="000000"/>
                <w:sz w:val="24"/>
              </w:rPr>
            </w:pPr>
          </w:p>
        </w:tc>
      </w:tr>
      <w:tr w:rsidR="008E564D" w:rsidTr="009D664B">
        <w:trPr>
          <w:trHeight w:val="590"/>
          <w:jc w:val="center"/>
        </w:trPr>
        <w:tc>
          <w:tcPr>
            <w:tcW w:w="90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8</w:t>
            </w:r>
          </w:p>
        </w:tc>
        <w:tc>
          <w:tcPr>
            <w:tcW w:w="23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left"/>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电动螺丝刀上视窗盖锁紧螺钉转接头</w:t>
            </w:r>
          </w:p>
        </w:tc>
        <w:tc>
          <w:tcPr>
            <w:tcW w:w="231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1</w:t>
            </w:r>
          </w:p>
        </w:tc>
        <w:tc>
          <w:tcPr>
            <w:tcW w:w="97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个</w:t>
            </w:r>
          </w:p>
        </w:tc>
        <w:tc>
          <w:tcPr>
            <w:tcW w:w="1005"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color w:val="000000"/>
                <w:sz w:val="24"/>
              </w:rPr>
            </w:pPr>
          </w:p>
        </w:tc>
      </w:tr>
      <w:tr w:rsidR="008E564D" w:rsidTr="009D664B">
        <w:trPr>
          <w:trHeight w:val="590"/>
          <w:jc w:val="center"/>
        </w:trPr>
        <w:tc>
          <w:tcPr>
            <w:tcW w:w="90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9</w:t>
            </w:r>
          </w:p>
        </w:tc>
        <w:tc>
          <w:tcPr>
            <w:tcW w:w="23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left"/>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视窗盖拧紧工装</w:t>
            </w:r>
          </w:p>
        </w:tc>
        <w:tc>
          <w:tcPr>
            <w:tcW w:w="231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1</w:t>
            </w:r>
          </w:p>
        </w:tc>
        <w:tc>
          <w:tcPr>
            <w:tcW w:w="97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个</w:t>
            </w:r>
          </w:p>
        </w:tc>
        <w:tc>
          <w:tcPr>
            <w:tcW w:w="1005"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color w:val="000000"/>
                <w:sz w:val="24"/>
              </w:rPr>
            </w:pPr>
          </w:p>
        </w:tc>
      </w:tr>
      <w:tr w:rsidR="008E564D" w:rsidTr="009D664B">
        <w:trPr>
          <w:trHeight w:val="590"/>
          <w:jc w:val="center"/>
        </w:trPr>
        <w:tc>
          <w:tcPr>
            <w:tcW w:w="90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10</w:t>
            </w:r>
          </w:p>
        </w:tc>
        <w:tc>
          <w:tcPr>
            <w:tcW w:w="2360"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left"/>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小推车</w:t>
            </w:r>
          </w:p>
        </w:tc>
        <w:tc>
          <w:tcPr>
            <w:tcW w:w="231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1</w:t>
            </w:r>
          </w:p>
        </w:tc>
        <w:tc>
          <w:tcPr>
            <w:tcW w:w="97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rPr>
              <w:t>个</w:t>
            </w:r>
          </w:p>
        </w:tc>
        <w:tc>
          <w:tcPr>
            <w:tcW w:w="1005"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rPr>
                <w:rFonts w:ascii="仿宋_GB2312" w:eastAsia="仿宋_GB2312" w:hAnsi="宋体" w:cs="宋体"/>
                <w:color w:val="000000"/>
                <w:sz w:val="24"/>
              </w:rPr>
            </w:pPr>
          </w:p>
        </w:tc>
      </w:tr>
    </w:tbl>
    <w:p w:rsidR="008E564D" w:rsidRDefault="008E564D" w:rsidP="008E564D">
      <w:pPr>
        <w:spacing w:line="520" w:lineRule="exact"/>
        <w:rPr>
          <w:rFonts w:ascii="仿宋_GB2312" w:eastAsia="仿宋_GB2312"/>
        </w:rPr>
      </w:pPr>
    </w:p>
    <w:p w:rsidR="008E564D" w:rsidRDefault="008E564D" w:rsidP="008E564D">
      <w:pPr>
        <w:spacing w:line="520" w:lineRule="exact"/>
        <w:jc w:val="center"/>
        <w:rPr>
          <w:rFonts w:ascii="仿宋_GB2312" w:eastAsia="仿宋_GB2312" w:hAnsi="宋体" w:cs="仿宋"/>
          <w:kern w:val="0"/>
          <w:sz w:val="24"/>
        </w:rPr>
      </w:pPr>
      <w:r>
        <w:rPr>
          <w:rFonts w:ascii="仿宋_GB2312" w:eastAsia="仿宋_GB2312" w:hAnsi="宋体" w:cs="仿宋" w:hint="eastAsia"/>
          <w:kern w:val="0"/>
          <w:sz w:val="24"/>
        </w:rPr>
        <w:t>表6  膜盒组装项目竞赛设备清单</w:t>
      </w:r>
    </w:p>
    <w:tbl>
      <w:tblPr>
        <w:tblW w:w="8646" w:type="dxa"/>
        <w:tblInd w:w="-127" w:type="dxa"/>
        <w:tblLayout w:type="fixed"/>
        <w:tblCellMar>
          <w:top w:w="15" w:type="dxa"/>
          <w:left w:w="15" w:type="dxa"/>
          <w:bottom w:w="15" w:type="dxa"/>
          <w:right w:w="15" w:type="dxa"/>
        </w:tblCellMar>
        <w:tblLook w:val="04A0"/>
      </w:tblPr>
      <w:tblGrid>
        <w:gridCol w:w="849"/>
        <w:gridCol w:w="2345"/>
        <w:gridCol w:w="2334"/>
        <w:gridCol w:w="1134"/>
        <w:gridCol w:w="993"/>
        <w:gridCol w:w="991"/>
      </w:tblGrid>
      <w:tr w:rsidR="008E564D" w:rsidTr="009D664B">
        <w:trPr>
          <w:trHeight w:val="495"/>
        </w:trPr>
        <w:tc>
          <w:tcPr>
            <w:tcW w:w="84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序 号</w:t>
            </w:r>
          </w:p>
        </w:tc>
        <w:tc>
          <w:tcPr>
            <w:tcW w:w="2345"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名 称</w:t>
            </w:r>
          </w:p>
        </w:tc>
        <w:tc>
          <w:tcPr>
            <w:tcW w:w="23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规 格</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数 量</w:t>
            </w:r>
          </w:p>
        </w:tc>
        <w:tc>
          <w:tcPr>
            <w:tcW w:w="99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单 位</w:t>
            </w:r>
          </w:p>
        </w:tc>
        <w:tc>
          <w:tcPr>
            <w:tcW w:w="99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备 注</w:t>
            </w:r>
          </w:p>
        </w:tc>
      </w:tr>
      <w:tr w:rsidR="008E564D" w:rsidTr="009D664B">
        <w:trPr>
          <w:trHeight w:val="495"/>
        </w:trPr>
        <w:tc>
          <w:tcPr>
            <w:tcW w:w="84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1</w:t>
            </w:r>
          </w:p>
        </w:tc>
        <w:tc>
          <w:tcPr>
            <w:tcW w:w="2345"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自动氩弧焊焊机</w:t>
            </w:r>
          </w:p>
        </w:tc>
        <w:tc>
          <w:tcPr>
            <w:tcW w:w="23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PA10/100</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台</w:t>
            </w:r>
          </w:p>
        </w:tc>
        <w:tc>
          <w:tcPr>
            <w:tcW w:w="99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FF0000"/>
                <w:sz w:val="22"/>
              </w:rPr>
            </w:pPr>
          </w:p>
        </w:tc>
      </w:tr>
      <w:tr w:rsidR="008E564D" w:rsidTr="009D664B">
        <w:trPr>
          <w:trHeight w:val="495"/>
        </w:trPr>
        <w:tc>
          <w:tcPr>
            <w:tcW w:w="84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2</w:t>
            </w:r>
          </w:p>
        </w:tc>
        <w:tc>
          <w:tcPr>
            <w:tcW w:w="2345"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氦质谱检漏仪</w:t>
            </w:r>
          </w:p>
        </w:tc>
        <w:tc>
          <w:tcPr>
            <w:tcW w:w="23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VSPRO022</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台</w:t>
            </w:r>
          </w:p>
        </w:tc>
        <w:tc>
          <w:tcPr>
            <w:tcW w:w="99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FF0000"/>
                <w:sz w:val="22"/>
              </w:rPr>
            </w:pPr>
          </w:p>
        </w:tc>
      </w:tr>
      <w:tr w:rsidR="008E564D" w:rsidTr="009D664B">
        <w:trPr>
          <w:trHeight w:val="495"/>
        </w:trPr>
        <w:tc>
          <w:tcPr>
            <w:tcW w:w="84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3</w:t>
            </w:r>
          </w:p>
        </w:tc>
        <w:tc>
          <w:tcPr>
            <w:tcW w:w="2345"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textAlignment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氦质谱检漏仪</w:t>
            </w:r>
          </w:p>
        </w:tc>
        <w:tc>
          <w:tcPr>
            <w:tcW w:w="23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XL300</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台</w:t>
            </w:r>
          </w:p>
        </w:tc>
        <w:tc>
          <w:tcPr>
            <w:tcW w:w="99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FF0000"/>
                <w:sz w:val="22"/>
              </w:rPr>
            </w:pPr>
          </w:p>
        </w:tc>
      </w:tr>
    </w:tbl>
    <w:p w:rsidR="008E564D" w:rsidRDefault="008E564D" w:rsidP="008E564D">
      <w:pPr>
        <w:spacing w:line="520" w:lineRule="exact"/>
        <w:jc w:val="center"/>
        <w:rPr>
          <w:rFonts w:ascii="仿宋_GB2312" w:eastAsia="仿宋_GB2312" w:hAnsi="宋体" w:cs="仿宋"/>
          <w:b/>
          <w:kern w:val="0"/>
          <w:sz w:val="24"/>
        </w:rPr>
      </w:pPr>
    </w:p>
    <w:p w:rsidR="008E564D" w:rsidRDefault="008E564D" w:rsidP="008E564D">
      <w:pPr>
        <w:spacing w:line="520" w:lineRule="exact"/>
        <w:jc w:val="center"/>
        <w:rPr>
          <w:rFonts w:ascii="仿宋_GB2312" w:eastAsia="仿宋_GB2312" w:hAnsi="宋体" w:cs="仿宋"/>
          <w:kern w:val="0"/>
          <w:sz w:val="24"/>
        </w:rPr>
      </w:pPr>
      <w:r>
        <w:rPr>
          <w:rFonts w:ascii="仿宋_GB2312" w:eastAsia="仿宋_GB2312" w:hAnsi="宋体" w:cs="仿宋" w:hint="eastAsia"/>
          <w:kern w:val="0"/>
          <w:sz w:val="24"/>
        </w:rPr>
        <w:lastRenderedPageBreak/>
        <w:t>表7  膜盒组装项目竞赛工具清单</w:t>
      </w:r>
    </w:p>
    <w:tbl>
      <w:tblPr>
        <w:tblW w:w="8646" w:type="dxa"/>
        <w:tblInd w:w="-127" w:type="dxa"/>
        <w:tblLayout w:type="fixed"/>
        <w:tblCellMar>
          <w:top w:w="15" w:type="dxa"/>
          <w:left w:w="15" w:type="dxa"/>
          <w:bottom w:w="15" w:type="dxa"/>
          <w:right w:w="15" w:type="dxa"/>
        </w:tblCellMar>
        <w:tblLook w:val="04A0"/>
      </w:tblPr>
      <w:tblGrid>
        <w:gridCol w:w="852"/>
        <w:gridCol w:w="2411"/>
        <w:gridCol w:w="2269"/>
        <w:gridCol w:w="1134"/>
        <w:gridCol w:w="993"/>
        <w:gridCol w:w="987"/>
      </w:tblGrid>
      <w:tr w:rsidR="008E564D" w:rsidTr="009D664B">
        <w:trPr>
          <w:trHeight w:val="495"/>
        </w:trPr>
        <w:tc>
          <w:tcPr>
            <w:tcW w:w="85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序 号</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名 称</w:t>
            </w:r>
          </w:p>
        </w:tc>
        <w:tc>
          <w:tcPr>
            <w:tcW w:w="226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规 格</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数 量</w:t>
            </w:r>
          </w:p>
        </w:tc>
        <w:tc>
          <w:tcPr>
            <w:tcW w:w="99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单 位</w:t>
            </w:r>
          </w:p>
        </w:tc>
        <w:tc>
          <w:tcPr>
            <w:tcW w:w="987"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sz w:val="24"/>
              </w:rPr>
            </w:pPr>
            <w:r>
              <w:rPr>
                <w:rFonts w:ascii="仿宋_GB2312" w:eastAsia="仿宋_GB2312" w:hAnsi="宋体" w:cs="宋体" w:hint="eastAsia"/>
                <w:sz w:val="24"/>
              </w:rPr>
              <w:t>备 注</w:t>
            </w:r>
          </w:p>
        </w:tc>
      </w:tr>
      <w:tr w:rsidR="008E564D" w:rsidTr="009D664B">
        <w:trPr>
          <w:trHeight w:val="495"/>
        </w:trPr>
        <w:tc>
          <w:tcPr>
            <w:tcW w:w="85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1</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氩弧焊转接盘</w:t>
            </w:r>
          </w:p>
        </w:tc>
        <w:tc>
          <w:tcPr>
            <w:tcW w:w="226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ZZB-A-052</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个</w:t>
            </w:r>
          </w:p>
        </w:tc>
        <w:tc>
          <w:tcPr>
            <w:tcW w:w="987"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p>
        </w:tc>
      </w:tr>
      <w:tr w:rsidR="008E564D" w:rsidTr="009D664B">
        <w:trPr>
          <w:trHeight w:val="495"/>
        </w:trPr>
        <w:tc>
          <w:tcPr>
            <w:tcW w:w="85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2</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氩弧焊焊接工装</w:t>
            </w:r>
          </w:p>
        </w:tc>
        <w:tc>
          <w:tcPr>
            <w:tcW w:w="226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ZZB-A-054</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个</w:t>
            </w:r>
          </w:p>
        </w:tc>
        <w:tc>
          <w:tcPr>
            <w:tcW w:w="987"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p>
        </w:tc>
      </w:tr>
      <w:tr w:rsidR="008E564D" w:rsidTr="009D664B">
        <w:trPr>
          <w:trHeight w:val="495"/>
        </w:trPr>
        <w:tc>
          <w:tcPr>
            <w:tcW w:w="85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3</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普通表体卡环</w:t>
            </w:r>
          </w:p>
        </w:tc>
        <w:tc>
          <w:tcPr>
            <w:tcW w:w="226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ZZB-58</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个</w:t>
            </w:r>
          </w:p>
        </w:tc>
        <w:tc>
          <w:tcPr>
            <w:tcW w:w="987"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p>
        </w:tc>
      </w:tr>
      <w:tr w:rsidR="008E564D" w:rsidTr="009D664B">
        <w:trPr>
          <w:trHeight w:val="495"/>
        </w:trPr>
        <w:tc>
          <w:tcPr>
            <w:tcW w:w="85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4</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散热棒</w:t>
            </w:r>
          </w:p>
        </w:tc>
        <w:tc>
          <w:tcPr>
            <w:tcW w:w="226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ZZB-A-008</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根</w:t>
            </w:r>
          </w:p>
        </w:tc>
        <w:tc>
          <w:tcPr>
            <w:tcW w:w="987"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p>
        </w:tc>
      </w:tr>
      <w:tr w:rsidR="008E564D" w:rsidTr="009D664B">
        <w:trPr>
          <w:trHeight w:val="495"/>
        </w:trPr>
        <w:tc>
          <w:tcPr>
            <w:tcW w:w="85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5</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压力过程接头焊接工装</w:t>
            </w:r>
          </w:p>
        </w:tc>
        <w:tc>
          <w:tcPr>
            <w:tcW w:w="226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ZZ-265</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个</w:t>
            </w:r>
          </w:p>
        </w:tc>
        <w:tc>
          <w:tcPr>
            <w:tcW w:w="987"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p>
        </w:tc>
      </w:tr>
      <w:tr w:rsidR="008E564D" w:rsidTr="009D664B">
        <w:trPr>
          <w:trHeight w:val="495"/>
        </w:trPr>
        <w:tc>
          <w:tcPr>
            <w:tcW w:w="85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6</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过度顶杆</w:t>
            </w:r>
          </w:p>
        </w:tc>
        <w:tc>
          <w:tcPr>
            <w:tcW w:w="226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ZZ-276</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根</w:t>
            </w:r>
          </w:p>
        </w:tc>
        <w:tc>
          <w:tcPr>
            <w:tcW w:w="987"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p>
        </w:tc>
      </w:tr>
      <w:tr w:rsidR="008E564D" w:rsidTr="009D664B">
        <w:trPr>
          <w:trHeight w:val="495"/>
        </w:trPr>
        <w:tc>
          <w:tcPr>
            <w:tcW w:w="85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7</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磁力表架</w:t>
            </w:r>
          </w:p>
        </w:tc>
        <w:tc>
          <w:tcPr>
            <w:tcW w:w="226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个</w:t>
            </w:r>
          </w:p>
        </w:tc>
        <w:tc>
          <w:tcPr>
            <w:tcW w:w="987"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p>
        </w:tc>
      </w:tr>
      <w:tr w:rsidR="008E564D" w:rsidTr="009D664B">
        <w:trPr>
          <w:trHeight w:val="495"/>
        </w:trPr>
        <w:tc>
          <w:tcPr>
            <w:tcW w:w="85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8</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小平台</w:t>
            </w:r>
          </w:p>
        </w:tc>
        <w:tc>
          <w:tcPr>
            <w:tcW w:w="226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个</w:t>
            </w:r>
          </w:p>
        </w:tc>
        <w:tc>
          <w:tcPr>
            <w:tcW w:w="987"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p>
        </w:tc>
      </w:tr>
      <w:tr w:rsidR="008E564D" w:rsidTr="009D664B">
        <w:trPr>
          <w:trHeight w:val="495"/>
        </w:trPr>
        <w:tc>
          <w:tcPr>
            <w:tcW w:w="85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9</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百分表</w:t>
            </w:r>
          </w:p>
        </w:tc>
        <w:tc>
          <w:tcPr>
            <w:tcW w:w="226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0-10mm</w:t>
            </w: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个</w:t>
            </w:r>
          </w:p>
        </w:tc>
        <w:tc>
          <w:tcPr>
            <w:tcW w:w="987"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p>
        </w:tc>
      </w:tr>
      <w:tr w:rsidR="008E564D" w:rsidTr="009D664B">
        <w:trPr>
          <w:trHeight w:val="495"/>
        </w:trPr>
        <w:tc>
          <w:tcPr>
            <w:tcW w:w="852"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10</w:t>
            </w:r>
          </w:p>
        </w:tc>
        <w:tc>
          <w:tcPr>
            <w:tcW w:w="2411"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吹气枪</w:t>
            </w:r>
          </w:p>
        </w:tc>
        <w:tc>
          <w:tcPr>
            <w:tcW w:w="2269"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spacing w:line="520" w:lineRule="exact"/>
              <w:jc w:val="center"/>
              <w:rPr>
                <w:rFonts w:ascii="仿宋_GB2312" w:eastAsia="仿宋_GB2312" w:hAnsi="宋体" w:cs="宋体"/>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r>
              <w:rPr>
                <w:rFonts w:ascii="仿宋_GB2312" w:eastAsia="仿宋_GB2312" w:hAnsi="宋体" w:cs="宋体" w:hint="eastAsia"/>
                <w:color w:val="000000"/>
                <w:kern w:val="0"/>
                <w:sz w:val="22"/>
              </w:rPr>
              <w:t>把</w:t>
            </w:r>
          </w:p>
        </w:tc>
        <w:tc>
          <w:tcPr>
            <w:tcW w:w="987" w:type="dxa"/>
            <w:tcBorders>
              <w:top w:val="single" w:sz="4" w:space="0" w:color="auto"/>
              <w:left w:val="single" w:sz="4" w:space="0" w:color="auto"/>
              <w:bottom w:val="single" w:sz="4" w:space="0" w:color="auto"/>
              <w:right w:val="single" w:sz="4" w:space="0" w:color="auto"/>
            </w:tcBorders>
            <w:vAlign w:val="center"/>
          </w:tcPr>
          <w:p w:rsidR="008E564D" w:rsidRDefault="008E564D" w:rsidP="009D664B">
            <w:pPr>
              <w:widowControl/>
              <w:spacing w:line="520" w:lineRule="exact"/>
              <w:jc w:val="center"/>
              <w:textAlignment w:val="center"/>
              <w:rPr>
                <w:rFonts w:ascii="仿宋_GB2312" w:eastAsia="仿宋_GB2312" w:hAnsi="宋体" w:cs="宋体"/>
                <w:color w:val="000000"/>
                <w:sz w:val="22"/>
              </w:rPr>
            </w:pPr>
          </w:p>
        </w:tc>
      </w:tr>
    </w:tbl>
    <w:p w:rsidR="008E564D" w:rsidRDefault="008E564D" w:rsidP="008E564D">
      <w:pPr>
        <w:spacing w:line="520" w:lineRule="exact"/>
        <w:ind w:firstLineChars="200" w:firstLine="643"/>
        <w:rPr>
          <w:rFonts w:ascii="仿宋_GB2312" w:eastAsia="仿宋_GB2312" w:hAnsi="宋体" w:cs="宋体"/>
          <w:b/>
          <w:bCs/>
          <w:sz w:val="32"/>
          <w:szCs w:val="32"/>
        </w:rPr>
      </w:pPr>
    </w:p>
    <w:p w:rsidR="008E564D" w:rsidRDefault="008E564D" w:rsidP="008E564D">
      <w:pPr>
        <w:spacing w:line="520" w:lineRule="exact"/>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四、竞赛细则</w:t>
      </w:r>
    </w:p>
    <w:p w:rsidR="008E564D" w:rsidRDefault="008E564D" w:rsidP="008E564D">
      <w:pPr>
        <w:spacing w:line="52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（一）竞赛规则</w:t>
      </w:r>
    </w:p>
    <w:p w:rsidR="008E564D" w:rsidRDefault="008E564D" w:rsidP="008E564D">
      <w:pPr>
        <w:spacing w:line="52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1.理论知识</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（1）理论知识竞赛以闭卷笔答方式进行，考试开始30分钟后可以交卷，迟到30分钟后不能进入考场。</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（2）答题用的稿纸由现场工作人员统一发放，选手不得自带任何资料和通讯设备进入赛场。</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（3）参赛选手在竞赛试卷和答题卷上规定位置填写姓名、参赛证号，其它位置不得有任何暗示选手身份的记号或符号，否则取消成绩。</w:t>
      </w:r>
    </w:p>
    <w:p w:rsidR="008E564D" w:rsidRDefault="008E564D" w:rsidP="008E564D">
      <w:pPr>
        <w:spacing w:line="520" w:lineRule="exact"/>
        <w:ind w:firstLineChars="200" w:firstLine="640"/>
        <w:rPr>
          <w:rFonts w:ascii="仿宋_GB2312" w:eastAsia="仿宋_GB2312" w:hAnsi="宋体" w:cs="宋体"/>
          <w:b/>
          <w:sz w:val="32"/>
          <w:szCs w:val="32"/>
        </w:rPr>
      </w:pPr>
      <w:r>
        <w:rPr>
          <w:rFonts w:ascii="仿宋_GB2312" w:eastAsia="仿宋_GB2312" w:hAnsi="宋体" w:cs="宋体" w:hint="eastAsia"/>
          <w:bCs/>
          <w:sz w:val="32"/>
          <w:szCs w:val="32"/>
        </w:rPr>
        <w:t>2.操作技能</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（1）操作技能竞赛以现场实际操作的方式进行。选手</w:t>
      </w:r>
      <w:r>
        <w:rPr>
          <w:rFonts w:ascii="仿宋_GB2312" w:eastAsia="仿宋_GB2312" w:hAnsi="宋体" w:cs="宋体" w:hint="eastAsia"/>
          <w:sz w:val="32"/>
          <w:szCs w:val="32"/>
        </w:rPr>
        <w:lastRenderedPageBreak/>
        <w:t>按赛场提供的任务书，在赛场提供的竞赛设备上完成压力变送器的装配与调试。</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（2）选手的出场顺序和竞赛工位赛前抽签决定，同一场次使用相同的竞赛任务书。</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（3）选手按组委会规定的时间提前进入竞赛工位，确认赛场条件、设备和器材情况。</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（4）竞赛开始前5分钟发放竞赛任务书，裁判长宣布竞赛开始后正式开始竞赛，同时进行竞赛计时。</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（5）竞赛过程中，选手若需休息、饮水或去洗手间，一律计算在操作时间内，不再另外补时。</w:t>
      </w:r>
    </w:p>
    <w:p w:rsidR="008E564D" w:rsidRDefault="008E564D" w:rsidP="008E564D">
      <w:pPr>
        <w:widowControl/>
        <w:shd w:val="clear" w:color="auto" w:fill="FFFFFF"/>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（6）参赛选手在竞赛过程中对于非选手人为损坏的部件可提出更换要求。更换的部件经裁判组检测后，由裁判长同意按实际情况给予补时。</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（7）竞赛过程中选手损坏竞赛主要部件、设备，导致操作无法进行，后续步骤按零分计，情节严重者取消竞赛资格。</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（8）竞赛过程中，经裁判组检测后判定确实是因为设备故障原因导致选手中断或终止竞赛的，由裁判组视具体情况做出处理决定，酌情延长选手的竞赛时间。</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（9）如果选手提前结束竞赛，应举手向裁判员示意。竞赛终止时间由裁判员记录在案，选手提前结束竞赛后不得再进行任何操作。</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（10）竞赛结束前15分钟，裁判长宣布竞赛即将结束，各参赛选手应准备停止操作，并进行现场的相关清理工作。</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（11）裁判长宣布竞赛结束后，参赛选手应立即停止任何操作，并携带好自带物品在竞赛工位旁边等候，待裁判检</w:t>
      </w:r>
      <w:r>
        <w:rPr>
          <w:rFonts w:ascii="仿宋_GB2312" w:eastAsia="仿宋_GB2312" w:hAnsi="宋体" w:cs="宋体" w:hint="eastAsia"/>
          <w:sz w:val="32"/>
          <w:szCs w:val="32"/>
        </w:rPr>
        <w:lastRenderedPageBreak/>
        <w:t>查许可后方可离开赛场。未经裁判检查许可擅自离开赛场者，视情节扣3-5分。对未能按时离开工位者，裁判员将强制其离开并将情况记录在案，视情节扣3-5分。</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（12）参赛选手应爱护并妥善保管赛场提供的设备、设施和器材，损坏的物品必须有实物存在，丢失的物品要照价赔偿。</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（13）选手在竞赛过程中必须主动配合裁判的工作，完全服从裁判安排，如果对竞赛的裁决有异议，应通过领队以书面形式向组委会提出申诉，由竞赛仲裁委员会裁决。其他任何人或以口头形式申诉无效。</w:t>
      </w:r>
    </w:p>
    <w:p w:rsidR="008E564D" w:rsidRDefault="008E564D" w:rsidP="008E564D">
      <w:pPr>
        <w:spacing w:line="52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（二）赛场规则</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1.各类赛务人员必须佩戴由大赛组委会签发的统一相关证件，着装整齐。</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2.除现场裁判人员、安全巡视人员和赛场配备的工作人员以外，其他人员未经允许不得进入赛场选手工作区域。</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3.新闻媒体等进入赛场必须经过组委会允许，并且听从现场工作人员的安排和管理，不得干扰参赛选手的操作，不得影响竞赛的正常进行。</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4.操作技能竞赛赛场对社会开放。观众可在参观时段到竞赛现场参观和体验，参观期间应听从现场工作人员的安排和管理，不得与选手交谈或从事影响竞赛正常进行的活动。</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5.每场竞赛的参观时间为：竞赛开始30分钟后至竞赛结束前15分钟。</w:t>
      </w:r>
    </w:p>
    <w:p w:rsidR="008E564D" w:rsidRDefault="008E564D" w:rsidP="008E564D">
      <w:pPr>
        <w:spacing w:line="52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（三）安全操作规范</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1.为保证竞赛的顺利进行，所有参赛选手须服从组委会的统一安排。</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2.选手应根据要求，熟悉本次大赛设备的基本结构性能和设备操作规程，禁止违规使用。</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3.选手应穿着统一工作服进场竞赛，女选手在竞赛过程中需束发戴帽。</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4.竞赛前，选手必须清理好竞赛设备与工作现场。竞赛过程中不允许在地面上摆放工量具、材料及其他杂物，选手无需自备工具。</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5.竞赛过程中，选手必须严格遵循安全操作规程，严禁违规作业。</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6.竞赛完毕后，应整理设备及工具，清扫工位，切断电源。</w:t>
      </w:r>
    </w:p>
    <w:p w:rsidR="008E564D" w:rsidRDefault="008E564D" w:rsidP="008E564D">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7.在工作中发生故障或产生不正常现象时应立即切断电源，保护现场，同时立即报告裁判，等待裁判员和工作人员处理。</w:t>
      </w:r>
    </w:p>
    <w:p w:rsidR="008E564D" w:rsidRDefault="008E564D" w:rsidP="008E564D">
      <w:pPr>
        <w:spacing w:line="520" w:lineRule="exact"/>
        <w:ind w:firstLineChars="196" w:firstLine="630"/>
        <w:jc w:val="left"/>
        <w:rPr>
          <w:rFonts w:ascii="仿宋_GB2312" w:eastAsia="仿宋_GB2312" w:hAnsi="宋体" w:cs="宋体"/>
          <w:b/>
          <w:sz w:val="32"/>
          <w:szCs w:val="32"/>
        </w:rPr>
      </w:pPr>
      <w:r>
        <w:rPr>
          <w:rFonts w:ascii="仿宋_GB2312" w:eastAsia="仿宋_GB2312" w:hAnsi="宋体" w:cs="宋体" w:hint="eastAsia"/>
          <w:b/>
          <w:sz w:val="32"/>
          <w:szCs w:val="32"/>
        </w:rPr>
        <w:t>五、赛场配备的竞赛设备实物图片</w:t>
      </w:r>
    </w:p>
    <w:p w:rsidR="008E564D" w:rsidRDefault="008E564D" w:rsidP="008E564D">
      <w:pPr>
        <w:spacing w:line="520" w:lineRule="exact"/>
        <w:jc w:val="center"/>
        <w:rPr>
          <w:rFonts w:ascii="仿宋_GB2312" w:eastAsia="仿宋_GB2312" w:hAnsi="Arial" w:cs="Arial"/>
          <w:sz w:val="32"/>
          <w:szCs w:val="32"/>
        </w:rPr>
      </w:pPr>
      <w:r>
        <w:rPr>
          <w:rFonts w:ascii="仿宋_GB2312" w:eastAsia="仿宋_GB2312" w:hAnsi="Arial" w:cs="Arial"/>
          <w:noProof/>
          <w:sz w:val="32"/>
          <w:szCs w:val="32"/>
        </w:rPr>
        <w:drawing>
          <wp:anchor distT="0" distB="0" distL="114300" distR="114300" simplePos="0" relativeHeight="251661312" behindDoc="0" locked="0" layoutInCell="1" allowOverlap="1">
            <wp:simplePos x="0" y="0"/>
            <wp:positionH relativeFrom="column">
              <wp:posOffset>714375</wp:posOffset>
            </wp:positionH>
            <wp:positionV relativeFrom="paragraph">
              <wp:posOffset>247650</wp:posOffset>
            </wp:positionV>
            <wp:extent cx="3857625" cy="1838325"/>
            <wp:effectExtent l="19050" t="0" r="9525" b="0"/>
            <wp:wrapSquare wrapText="bothSides"/>
            <wp:docPr id="91" name="图片 2" descr="IMG_6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 descr="IMG_6522"/>
                    <pic:cNvPicPr>
                      <a:picLocks noChangeAspect="1" noChangeArrowheads="1"/>
                    </pic:cNvPicPr>
                  </pic:nvPicPr>
                  <pic:blipFill>
                    <a:blip r:embed="rId7"/>
                    <a:srcRect l="4666" t="43730" r="6354" b="-47"/>
                    <a:stretch>
                      <a:fillRect/>
                    </a:stretch>
                  </pic:blipFill>
                  <pic:spPr>
                    <a:xfrm>
                      <a:off x="0" y="0"/>
                      <a:ext cx="3857625" cy="1838325"/>
                    </a:xfrm>
                    <a:prstGeom prst="rect">
                      <a:avLst/>
                    </a:prstGeom>
                    <a:noFill/>
                    <a:ln w="9525">
                      <a:noFill/>
                      <a:miter lim="800000"/>
                      <a:headEnd/>
                      <a:tailEnd/>
                    </a:ln>
                  </pic:spPr>
                </pic:pic>
              </a:graphicData>
            </a:graphic>
          </wp:anchor>
        </w:drawing>
      </w: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r>
        <w:rPr>
          <w:rFonts w:ascii="仿宋_GB2312" w:eastAsia="仿宋_GB2312" w:hAnsi="宋体" w:cs="Arial" w:hint="eastAsia"/>
          <w:sz w:val="24"/>
        </w:rPr>
        <w:t>图1  443差压变送器零部件</w:t>
      </w: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Arial" w:cs="Arial"/>
          <w:sz w:val="32"/>
          <w:szCs w:val="32"/>
        </w:rPr>
      </w:pPr>
      <w:r>
        <w:rPr>
          <w:rFonts w:ascii="仿宋_GB2312" w:eastAsia="仿宋_GB2312" w:hAnsi="Arial" w:cs="Arial" w:hint="eastAsia"/>
          <w:noProof/>
          <w:sz w:val="32"/>
          <w:szCs w:val="32"/>
        </w:rPr>
        <w:drawing>
          <wp:anchor distT="0" distB="0" distL="114300" distR="114300" simplePos="0" relativeHeight="251662336" behindDoc="0" locked="0" layoutInCell="1" allowOverlap="1">
            <wp:simplePos x="0" y="0"/>
            <wp:positionH relativeFrom="column">
              <wp:posOffset>695325</wp:posOffset>
            </wp:positionH>
            <wp:positionV relativeFrom="paragraph">
              <wp:posOffset>-1892300</wp:posOffset>
            </wp:positionV>
            <wp:extent cx="3905250" cy="2152650"/>
            <wp:effectExtent l="19050" t="0" r="0" b="0"/>
            <wp:wrapSquare wrapText="bothSides"/>
            <wp:docPr id="92"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234"/>
                    <pic:cNvPicPr>
                      <a:picLocks noChangeAspect="1" noChangeArrowheads="1"/>
                    </pic:cNvPicPr>
                  </pic:nvPicPr>
                  <pic:blipFill>
                    <a:blip r:embed="rId8"/>
                    <a:srcRect/>
                    <a:stretch>
                      <a:fillRect/>
                    </a:stretch>
                  </pic:blipFill>
                  <pic:spPr>
                    <a:xfrm>
                      <a:off x="0" y="0"/>
                      <a:ext cx="3905250" cy="2152650"/>
                    </a:xfrm>
                    <a:prstGeom prst="rect">
                      <a:avLst/>
                    </a:prstGeom>
                    <a:noFill/>
                    <a:ln w="9525">
                      <a:noFill/>
                      <a:miter lim="800000"/>
                      <a:headEnd/>
                      <a:tailEnd/>
                    </a:ln>
                  </pic:spPr>
                </pic:pic>
              </a:graphicData>
            </a:graphic>
          </wp:anchor>
        </w:drawing>
      </w:r>
    </w:p>
    <w:p w:rsidR="008E564D" w:rsidRDefault="008E564D" w:rsidP="008E564D">
      <w:pPr>
        <w:spacing w:line="520" w:lineRule="exact"/>
        <w:jc w:val="center"/>
        <w:rPr>
          <w:rFonts w:ascii="仿宋_GB2312" w:eastAsia="仿宋_GB2312" w:hAnsi="宋体" w:cs="Arial"/>
          <w:sz w:val="24"/>
        </w:rPr>
      </w:pPr>
      <w:r>
        <w:rPr>
          <w:rFonts w:ascii="仿宋_GB2312" w:eastAsia="仿宋_GB2312" w:hAnsi="宋体" w:cs="Arial" w:hint="eastAsia"/>
          <w:sz w:val="24"/>
        </w:rPr>
        <w:t>图2  数字耐电压绝缘电阻测试仪</w:t>
      </w:r>
    </w:p>
    <w:p w:rsidR="008E564D" w:rsidRDefault="008E564D" w:rsidP="008E564D">
      <w:pPr>
        <w:spacing w:line="520" w:lineRule="exact"/>
        <w:jc w:val="center"/>
        <w:rPr>
          <w:rFonts w:ascii="仿宋_GB2312" w:eastAsia="仿宋_GB2312" w:hAnsi="Arial" w:cs="Arial"/>
          <w:sz w:val="32"/>
          <w:szCs w:val="32"/>
        </w:rPr>
      </w:pPr>
      <w:r>
        <w:rPr>
          <w:rFonts w:ascii="仿宋_GB2312" w:eastAsia="仿宋_GB2312" w:hAnsi="Arial" w:cs="Arial" w:hint="eastAsia"/>
          <w:noProof/>
          <w:sz w:val="32"/>
          <w:szCs w:val="32"/>
        </w:rPr>
        <w:drawing>
          <wp:anchor distT="0" distB="0" distL="114300" distR="114300" simplePos="0" relativeHeight="251663360" behindDoc="0" locked="0" layoutInCell="1" allowOverlap="1">
            <wp:simplePos x="0" y="0"/>
            <wp:positionH relativeFrom="column">
              <wp:posOffset>876300</wp:posOffset>
            </wp:positionH>
            <wp:positionV relativeFrom="paragraph">
              <wp:posOffset>310515</wp:posOffset>
            </wp:positionV>
            <wp:extent cx="3775075" cy="2828925"/>
            <wp:effectExtent l="19050" t="0" r="0" b="0"/>
            <wp:wrapSquare wrapText="bothSides"/>
            <wp:docPr id="93" name="图片 8" descr="IMG_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8" descr="IMG_6524"/>
                    <pic:cNvPicPr>
                      <a:picLocks noChangeAspect="1" noChangeArrowheads="1"/>
                    </pic:cNvPicPr>
                  </pic:nvPicPr>
                  <pic:blipFill>
                    <a:blip r:embed="rId9"/>
                    <a:srcRect/>
                    <a:stretch>
                      <a:fillRect/>
                    </a:stretch>
                  </pic:blipFill>
                  <pic:spPr>
                    <a:xfrm>
                      <a:off x="0" y="0"/>
                      <a:ext cx="3775075" cy="2828925"/>
                    </a:xfrm>
                    <a:prstGeom prst="rect">
                      <a:avLst/>
                    </a:prstGeom>
                    <a:noFill/>
                    <a:ln w="9525">
                      <a:noFill/>
                      <a:miter lim="800000"/>
                      <a:headEnd/>
                      <a:tailEnd/>
                    </a:ln>
                  </pic:spPr>
                </pic:pic>
              </a:graphicData>
            </a:graphic>
          </wp:anchor>
        </w:drawing>
      </w: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24"/>
        </w:rPr>
      </w:pPr>
      <w:r>
        <w:rPr>
          <w:rFonts w:ascii="仿宋_GB2312" w:eastAsia="仿宋_GB2312" w:hAnsi="Arial" w:cs="Arial" w:hint="eastAsia"/>
          <w:sz w:val="24"/>
        </w:rPr>
        <w:t>图3  容室探漏装置</w:t>
      </w:r>
    </w:p>
    <w:p w:rsidR="008E564D" w:rsidRDefault="008E564D" w:rsidP="008E564D">
      <w:pPr>
        <w:spacing w:line="520" w:lineRule="exact"/>
        <w:jc w:val="center"/>
        <w:rPr>
          <w:rFonts w:ascii="仿宋_GB2312" w:eastAsia="仿宋_GB2312" w:hAnsi="Arial" w:cs="Arial"/>
          <w:sz w:val="24"/>
        </w:rPr>
      </w:pPr>
    </w:p>
    <w:p w:rsidR="008E564D" w:rsidRDefault="008E564D" w:rsidP="008E564D">
      <w:pPr>
        <w:spacing w:line="520" w:lineRule="exact"/>
        <w:jc w:val="center"/>
        <w:rPr>
          <w:rFonts w:ascii="仿宋_GB2312" w:eastAsia="仿宋_GB2312" w:hAnsi="Arial" w:cs="Arial"/>
          <w:sz w:val="24"/>
        </w:rPr>
      </w:pPr>
    </w:p>
    <w:p w:rsidR="008E564D" w:rsidRDefault="008E564D" w:rsidP="008E564D">
      <w:pPr>
        <w:spacing w:line="520" w:lineRule="exact"/>
        <w:jc w:val="center"/>
        <w:rPr>
          <w:rFonts w:ascii="仿宋_GB2312" w:eastAsia="仿宋_GB2312" w:hAnsi="Arial" w:cs="Arial"/>
          <w:sz w:val="24"/>
        </w:rPr>
      </w:pPr>
    </w:p>
    <w:p w:rsidR="008E564D" w:rsidRDefault="008E564D" w:rsidP="008E564D">
      <w:pPr>
        <w:spacing w:line="520" w:lineRule="exact"/>
        <w:jc w:val="center"/>
        <w:rPr>
          <w:rFonts w:ascii="仿宋_GB2312" w:eastAsia="仿宋_GB2312" w:hAnsi="Arial" w:cs="Arial"/>
          <w:sz w:val="24"/>
        </w:rPr>
      </w:pPr>
    </w:p>
    <w:p w:rsidR="008E564D" w:rsidRDefault="008E564D" w:rsidP="008E564D">
      <w:pPr>
        <w:spacing w:line="520" w:lineRule="exact"/>
        <w:jc w:val="center"/>
        <w:rPr>
          <w:rFonts w:ascii="仿宋_GB2312" w:eastAsia="仿宋_GB2312" w:hAnsi="Arial" w:cs="Arial"/>
          <w:sz w:val="24"/>
        </w:rPr>
      </w:pPr>
    </w:p>
    <w:p w:rsidR="008E564D" w:rsidRDefault="008E564D" w:rsidP="008E564D">
      <w:pPr>
        <w:spacing w:line="520" w:lineRule="exact"/>
        <w:jc w:val="center"/>
        <w:rPr>
          <w:rFonts w:ascii="仿宋_GB2312" w:eastAsia="仿宋_GB2312" w:hAnsi="Arial" w:cs="Arial"/>
          <w:sz w:val="24"/>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r>
        <w:rPr>
          <w:rFonts w:ascii="仿宋_GB2312" w:eastAsia="仿宋_GB2312" w:hAnsi="Arial" w:cs="Arial"/>
          <w:noProof/>
          <w:sz w:val="32"/>
          <w:szCs w:val="32"/>
        </w:rPr>
        <w:drawing>
          <wp:anchor distT="0" distB="0" distL="114300" distR="114300" simplePos="0" relativeHeight="251664384" behindDoc="0" locked="0" layoutInCell="1" allowOverlap="1">
            <wp:simplePos x="0" y="0"/>
            <wp:positionH relativeFrom="column">
              <wp:posOffset>581025</wp:posOffset>
            </wp:positionH>
            <wp:positionV relativeFrom="paragraph">
              <wp:posOffset>104775</wp:posOffset>
            </wp:positionV>
            <wp:extent cx="4200525" cy="3143250"/>
            <wp:effectExtent l="19050" t="0" r="9525" b="0"/>
            <wp:wrapSquare wrapText="bothSides"/>
            <wp:docPr id="94" name="图片 3" descr="IMG_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3" descr="IMG_6526"/>
                    <pic:cNvPicPr>
                      <a:picLocks noChangeAspect="1" noChangeArrowheads="1"/>
                    </pic:cNvPicPr>
                  </pic:nvPicPr>
                  <pic:blipFill>
                    <a:blip r:embed="rId10"/>
                    <a:srcRect/>
                    <a:stretch>
                      <a:fillRect/>
                    </a:stretch>
                  </pic:blipFill>
                  <pic:spPr>
                    <a:xfrm>
                      <a:off x="0" y="0"/>
                      <a:ext cx="4200525" cy="3143250"/>
                    </a:xfrm>
                    <a:prstGeom prst="rect">
                      <a:avLst/>
                    </a:prstGeom>
                    <a:noFill/>
                    <a:ln w="9525">
                      <a:noFill/>
                      <a:miter lim="800000"/>
                      <a:headEnd/>
                      <a:tailEnd/>
                    </a:ln>
                  </pic:spPr>
                </pic:pic>
              </a:graphicData>
            </a:graphic>
          </wp:anchor>
        </w:drawing>
      </w: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r>
        <w:rPr>
          <w:rFonts w:ascii="仿宋_GB2312" w:eastAsia="仿宋_GB2312" w:hAnsi="宋体" w:cs="Arial" w:hint="eastAsia"/>
          <w:sz w:val="24"/>
        </w:rPr>
        <w:t>图4  压力控制器、万用表、电脑</w:t>
      </w: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Arial" w:cs="Arial"/>
          <w:sz w:val="32"/>
          <w:szCs w:val="32"/>
        </w:rPr>
      </w:pPr>
      <w:r>
        <w:rPr>
          <w:rFonts w:ascii="仿宋_GB2312" w:eastAsia="仿宋_GB2312" w:hAnsi="Arial" w:cs="Arial" w:hint="eastAsia"/>
          <w:noProof/>
          <w:sz w:val="32"/>
          <w:szCs w:val="32"/>
        </w:rPr>
        <w:drawing>
          <wp:anchor distT="0" distB="0" distL="114300" distR="114300" simplePos="0" relativeHeight="251665408" behindDoc="0" locked="0" layoutInCell="1" allowOverlap="1">
            <wp:simplePos x="0" y="0"/>
            <wp:positionH relativeFrom="margin">
              <wp:align>center</wp:align>
            </wp:positionH>
            <wp:positionV relativeFrom="paragraph">
              <wp:posOffset>-2854325</wp:posOffset>
            </wp:positionV>
            <wp:extent cx="3009900" cy="3114675"/>
            <wp:effectExtent l="19050" t="0" r="0" b="0"/>
            <wp:wrapSquare wrapText="bothSides"/>
            <wp:docPr id="9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235"/>
                    <pic:cNvPicPr>
                      <a:picLocks noChangeAspect="1" noChangeArrowheads="1"/>
                    </pic:cNvPicPr>
                  </pic:nvPicPr>
                  <pic:blipFill>
                    <a:blip r:embed="rId11"/>
                    <a:srcRect/>
                    <a:stretch>
                      <a:fillRect/>
                    </a:stretch>
                  </pic:blipFill>
                  <pic:spPr>
                    <a:xfrm>
                      <a:off x="0" y="0"/>
                      <a:ext cx="3009900" cy="3114675"/>
                    </a:xfrm>
                    <a:prstGeom prst="rect">
                      <a:avLst/>
                    </a:prstGeom>
                    <a:noFill/>
                    <a:ln w="9525">
                      <a:noFill/>
                      <a:miter lim="800000"/>
                      <a:headEnd/>
                      <a:tailEnd/>
                    </a:ln>
                  </pic:spPr>
                </pic:pic>
              </a:graphicData>
            </a:graphic>
          </wp:anchor>
        </w:drawing>
      </w:r>
    </w:p>
    <w:p w:rsidR="008E564D" w:rsidRDefault="008E564D" w:rsidP="008E564D">
      <w:pPr>
        <w:spacing w:line="520" w:lineRule="exact"/>
        <w:jc w:val="center"/>
        <w:rPr>
          <w:rFonts w:ascii="仿宋_GB2312" w:eastAsia="仿宋_GB2312" w:hAnsi="宋体" w:cs="Arial"/>
          <w:sz w:val="24"/>
        </w:rPr>
      </w:pPr>
      <w:r>
        <w:rPr>
          <w:rFonts w:ascii="仿宋_GB2312" w:eastAsia="仿宋_GB2312" w:hAnsi="宋体" w:cs="Arial" w:hint="eastAsia"/>
          <w:sz w:val="24"/>
        </w:rPr>
        <w:t>图5 稳压电源</w:t>
      </w: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r>
        <w:rPr>
          <w:rFonts w:ascii="仿宋_GB2312" w:eastAsia="仿宋_GB2312" w:hAnsi="宋体" w:cs="Arial" w:hint="eastAsia"/>
          <w:noProof/>
          <w:sz w:val="24"/>
        </w:rPr>
        <w:lastRenderedPageBreak/>
        <w:drawing>
          <wp:anchor distT="0" distB="0" distL="114300" distR="114300" simplePos="0" relativeHeight="251666432" behindDoc="0" locked="0" layoutInCell="1" allowOverlap="1">
            <wp:simplePos x="0" y="0"/>
            <wp:positionH relativeFrom="margin">
              <wp:align>center</wp:align>
            </wp:positionH>
            <wp:positionV relativeFrom="paragraph">
              <wp:posOffset>104775</wp:posOffset>
            </wp:positionV>
            <wp:extent cx="3429000" cy="2390775"/>
            <wp:effectExtent l="19050" t="0" r="0" b="0"/>
            <wp:wrapSquare wrapText="bothSides"/>
            <wp:docPr id="9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36"/>
                    <pic:cNvPicPr>
                      <a:picLocks noChangeAspect="1" noChangeArrowheads="1"/>
                    </pic:cNvPicPr>
                  </pic:nvPicPr>
                  <pic:blipFill>
                    <a:blip r:embed="rId12"/>
                    <a:srcRect/>
                    <a:stretch>
                      <a:fillRect/>
                    </a:stretch>
                  </pic:blipFill>
                  <pic:spPr>
                    <a:xfrm>
                      <a:off x="0" y="0"/>
                      <a:ext cx="3429000" cy="2390775"/>
                    </a:xfrm>
                    <a:prstGeom prst="rect">
                      <a:avLst/>
                    </a:prstGeom>
                    <a:noFill/>
                    <a:ln w="9525">
                      <a:noFill/>
                      <a:miter lim="800000"/>
                      <a:headEnd/>
                      <a:tailEnd/>
                    </a:ln>
                  </pic:spPr>
                </pic:pic>
              </a:graphicData>
            </a:graphic>
          </wp:anchor>
        </w:drawing>
      </w: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Arial" w:cs="Arial"/>
          <w:noProof/>
          <w:sz w:val="32"/>
          <w:szCs w:val="32"/>
        </w:rPr>
      </w:pPr>
    </w:p>
    <w:p w:rsidR="008E564D" w:rsidRDefault="008E564D" w:rsidP="008E564D">
      <w:pPr>
        <w:spacing w:line="520" w:lineRule="exact"/>
        <w:jc w:val="center"/>
        <w:rPr>
          <w:rFonts w:ascii="仿宋_GB2312" w:eastAsia="仿宋_GB2312" w:hAnsi="Arial" w:cs="Arial"/>
          <w:noProof/>
          <w:sz w:val="32"/>
          <w:szCs w:val="32"/>
        </w:rPr>
      </w:pPr>
    </w:p>
    <w:p w:rsidR="008E564D" w:rsidRDefault="008E564D" w:rsidP="008E564D">
      <w:pPr>
        <w:spacing w:line="520" w:lineRule="exact"/>
        <w:jc w:val="center"/>
        <w:rPr>
          <w:rFonts w:ascii="仿宋_GB2312" w:eastAsia="仿宋_GB2312" w:hAnsi="Arial" w:cs="Arial"/>
          <w:noProof/>
          <w:sz w:val="32"/>
          <w:szCs w:val="32"/>
        </w:rPr>
      </w:pPr>
    </w:p>
    <w:p w:rsidR="008E564D" w:rsidRDefault="008E564D" w:rsidP="008E564D">
      <w:pPr>
        <w:spacing w:line="520" w:lineRule="exact"/>
        <w:jc w:val="center"/>
        <w:rPr>
          <w:rFonts w:ascii="仿宋_GB2312" w:eastAsia="仿宋_GB2312" w:hAnsi="宋体" w:cs="Arial"/>
          <w:sz w:val="24"/>
        </w:rPr>
      </w:pPr>
      <w:r>
        <w:rPr>
          <w:rFonts w:ascii="仿宋_GB2312" w:eastAsia="仿宋_GB2312" w:hAnsi="宋体" w:cs="Arial" w:hint="eastAsia"/>
          <w:sz w:val="24"/>
        </w:rPr>
        <w:t>图6 容室夹紧工装</w:t>
      </w:r>
    </w:p>
    <w:p w:rsidR="008E564D" w:rsidRDefault="008E564D" w:rsidP="008E564D">
      <w:pPr>
        <w:spacing w:line="520" w:lineRule="exact"/>
        <w:jc w:val="center"/>
        <w:rPr>
          <w:rFonts w:ascii="仿宋_GB2312" w:eastAsia="仿宋_GB2312" w:hAnsi="Arial" w:cs="Arial"/>
          <w:sz w:val="32"/>
          <w:szCs w:val="32"/>
        </w:rPr>
      </w:pPr>
      <w:r>
        <w:rPr>
          <w:rFonts w:ascii="仿宋_GB2312" w:eastAsia="仿宋_GB2312" w:hAnsi="Arial" w:cs="Arial" w:hint="eastAsia"/>
          <w:noProof/>
          <w:sz w:val="32"/>
          <w:szCs w:val="32"/>
        </w:rPr>
        <w:drawing>
          <wp:anchor distT="0" distB="0" distL="114300" distR="114300" simplePos="0" relativeHeight="251667456" behindDoc="0" locked="0" layoutInCell="1" allowOverlap="1">
            <wp:simplePos x="0" y="0"/>
            <wp:positionH relativeFrom="margin">
              <wp:align>center</wp:align>
            </wp:positionH>
            <wp:positionV relativeFrom="paragraph">
              <wp:posOffset>209550</wp:posOffset>
            </wp:positionV>
            <wp:extent cx="2924175" cy="3034665"/>
            <wp:effectExtent l="19050" t="0" r="9525" b="0"/>
            <wp:wrapSquare wrapText="bothSides"/>
            <wp:docPr id="9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237"/>
                    <pic:cNvPicPr>
                      <a:picLocks noChangeAspect="1" noChangeArrowheads="1"/>
                    </pic:cNvPicPr>
                  </pic:nvPicPr>
                  <pic:blipFill>
                    <a:blip r:embed="rId13"/>
                    <a:srcRect/>
                    <a:stretch>
                      <a:fillRect/>
                    </a:stretch>
                  </pic:blipFill>
                  <pic:spPr>
                    <a:xfrm>
                      <a:off x="0" y="0"/>
                      <a:ext cx="2924175" cy="3034665"/>
                    </a:xfrm>
                    <a:prstGeom prst="rect">
                      <a:avLst/>
                    </a:prstGeom>
                    <a:noFill/>
                    <a:ln w="9525">
                      <a:noFill/>
                      <a:miter lim="800000"/>
                      <a:headEnd/>
                      <a:tailEnd/>
                    </a:ln>
                  </pic:spPr>
                </pic:pic>
              </a:graphicData>
            </a:graphic>
          </wp:anchor>
        </w:drawing>
      </w: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Arial" w:cs="Arial"/>
          <w:sz w:val="32"/>
          <w:szCs w:val="32"/>
        </w:rPr>
      </w:pPr>
    </w:p>
    <w:p w:rsidR="008E564D" w:rsidRDefault="008E564D" w:rsidP="008E564D">
      <w:pPr>
        <w:spacing w:line="520" w:lineRule="exact"/>
        <w:jc w:val="center"/>
        <w:rPr>
          <w:rFonts w:ascii="仿宋_GB2312" w:eastAsia="仿宋_GB2312" w:hAnsi="宋体" w:cs="Arial"/>
          <w:sz w:val="24"/>
        </w:rPr>
      </w:pPr>
      <w:r>
        <w:rPr>
          <w:rFonts w:ascii="仿宋_GB2312" w:eastAsia="仿宋_GB2312" w:hAnsi="宋体" w:cs="Arial" w:hint="eastAsia"/>
          <w:sz w:val="24"/>
        </w:rPr>
        <w:t>图7 铭牌刻印机</w:t>
      </w: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p>
    <w:p w:rsidR="008E564D" w:rsidRDefault="008E564D" w:rsidP="008E564D">
      <w:pPr>
        <w:spacing w:line="520" w:lineRule="exact"/>
        <w:jc w:val="center"/>
        <w:rPr>
          <w:rFonts w:ascii="仿宋_GB2312" w:eastAsia="仿宋_GB2312" w:hAnsi="宋体" w:cs="Arial"/>
          <w:sz w:val="24"/>
        </w:rPr>
      </w:pPr>
      <w:r>
        <w:rPr>
          <w:rFonts w:ascii="仿宋_GB2312" w:eastAsia="仿宋_GB2312" w:hAnsi="宋体" w:cs="Arial"/>
          <w:noProof/>
          <w:sz w:val="24"/>
        </w:rPr>
        <w:drawing>
          <wp:anchor distT="0" distB="0" distL="114300" distR="114300" simplePos="0" relativeHeight="251668480" behindDoc="1" locked="0" layoutInCell="1" allowOverlap="1">
            <wp:simplePos x="0" y="0"/>
            <wp:positionH relativeFrom="column">
              <wp:posOffset>2571750</wp:posOffset>
            </wp:positionH>
            <wp:positionV relativeFrom="paragraph">
              <wp:posOffset>-457200</wp:posOffset>
            </wp:positionV>
            <wp:extent cx="2667000" cy="1314450"/>
            <wp:effectExtent l="19050" t="0" r="0" b="0"/>
            <wp:wrapTight wrapText="bothSides">
              <wp:wrapPolygon edited="0">
                <wp:start x="-154" y="0"/>
                <wp:lineTo x="-154" y="21287"/>
                <wp:lineTo x="21600" y="21287"/>
                <wp:lineTo x="21600" y="0"/>
                <wp:lineTo x="-154" y="0"/>
              </wp:wrapPolygon>
            </wp:wrapTight>
            <wp:docPr id="99" name="图片 99" descr="IMG_6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IMG_6486"/>
                    <pic:cNvPicPr>
                      <a:picLocks noChangeAspect="1" noChangeArrowheads="1"/>
                    </pic:cNvPicPr>
                  </pic:nvPicPr>
                  <pic:blipFill>
                    <a:blip r:embed="rId14" cstate="print"/>
                    <a:srcRect l="22285" t="28104" r="15677" b="31252"/>
                    <a:stretch>
                      <a:fillRect/>
                    </a:stretch>
                  </pic:blipFill>
                  <pic:spPr>
                    <a:xfrm>
                      <a:off x="0" y="0"/>
                      <a:ext cx="2667000" cy="1314450"/>
                    </a:xfrm>
                    <a:prstGeom prst="rect">
                      <a:avLst/>
                    </a:prstGeom>
                    <a:noFill/>
                    <a:ln w="9525">
                      <a:noFill/>
                      <a:miter lim="800000"/>
                      <a:headEnd/>
                      <a:tailEnd/>
                    </a:ln>
                  </pic:spPr>
                </pic:pic>
              </a:graphicData>
            </a:graphic>
          </wp:anchor>
        </w:drawing>
      </w:r>
      <w:r>
        <w:rPr>
          <w:rFonts w:ascii="仿宋_GB2312" w:eastAsia="仿宋_GB2312" w:hAnsi="宋体" w:cs="Arial"/>
          <w:noProof/>
          <w:sz w:val="24"/>
        </w:rPr>
        <w:drawing>
          <wp:anchor distT="0" distB="0" distL="114300" distR="114300" simplePos="0" relativeHeight="251669504" behindDoc="1" locked="0" layoutInCell="1" allowOverlap="1">
            <wp:simplePos x="0" y="0"/>
            <wp:positionH relativeFrom="column">
              <wp:posOffset>323850</wp:posOffset>
            </wp:positionH>
            <wp:positionV relativeFrom="paragraph">
              <wp:posOffset>-466725</wp:posOffset>
            </wp:positionV>
            <wp:extent cx="2190750" cy="1323975"/>
            <wp:effectExtent l="19050" t="0" r="0" b="0"/>
            <wp:wrapTight wrapText="bothSides">
              <wp:wrapPolygon edited="0">
                <wp:start x="-188" y="0"/>
                <wp:lineTo x="-188" y="21445"/>
                <wp:lineTo x="21600" y="21445"/>
                <wp:lineTo x="21600" y="0"/>
                <wp:lineTo x="-188" y="0"/>
              </wp:wrapPolygon>
            </wp:wrapTight>
            <wp:docPr id="9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238"/>
                    <pic:cNvPicPr>
                      <a:picLocks noChangeAspect="1" noChangeArrowheads="1"/>
                    </pic:cNvPicPr>
                  </pic:nvPicPr>
                  <pic:blipFill>
                    <a:blip r:embed="rId15"/>
                    <a:srcRect l="15964" t="21088" r="9219" b="22264"/>
                    <a:stretch>
                      <a:fillRect/>
                    </a:stretch>
                  </pic:blipFill>
                  <pic:spPr>
                    <a:xfrm>
                      <a:off x="0" y="0"/>
                      <a:ext cx="2190750" cy="1323975"/>
                    </a:xfrm>
                    <a:prstGeom prst="rect">
                      <a:avLst/>
                    </a:prstGeom>
                    <a:noFill/>
                    <a:ln w="9525">
                      <a:noFill/>
                      <a:miter lim="800000"/>
                      <a:headEnd/>
                      <a:tailEnd/>
                    </a:ln>
                  </pic:spPr>
                </pic:pic>
              </a:graphicData>
            </a:graphic>
          </wp:anchor>
        </w:drawing>
      </w:r>
    </w:p>
    <w:p w:rsidR="008E564D" w:rsidRDefault="008E564D" w:rsidP="008E564D">
      <w:pPr>
        <w:spacing w:line="520" w:lineRule="exact"/>
        <w:ind w:firstLineChars="200" w:firstLine="480"/>
        <w:jc w:val="center"/>
        <w:rPr>
          <w:rFonts w:ascii="仿宋_GB2312" w:eastAsia="仿宋_GB2312" w:hAnsi="宋体" w:cs="宋体"/>
          <w:sz w:val="24"/>
        </w:rPr>
      </w:pPr>
    </w:p>
    <w:p w:rsidR="008E564D" w:rsidRDefault="008E564D" w:rsidP="008E564D">
      <w:pPr>
        <w:spacing w:line="520" w:lineRule="exact"/>
        <w:ind w:firstLineChars="100" w:firstLine="240"/>
        <w:jc w:val="center"/>
        <w:rPr>
          <w:rFonts w:ascii="仿宋_GB2312" w:eastAsia="仿宋_GB2312" w:hAnsi="宋体" w:cs="仿宋"/>
          <w:bCs/>
          <w:color w:val="000000"/>
          <w:kern w:val="0"/>
          <w:sz w:val="24"/>
        </w:rPr>
      </w:pPr>
      <w:r>
        <w:rPr>
          <w:rFonts w:ascii="仿宋_GB2312" w:eastAsia="仿宋_GB2312" w:hAnsi="宋体" w:cs="仿宋" w:hint="eastAsia"/>
          <w:bCs/>
          <w:color w:val="000000"/>
          <w:kern w:val="0"/>
          <w:sz w:val="24"/>
        </w:rPr>
        <w:t>图8 膜合组装零部件</w:t>
      </w:r>
    </w:p>
    <w:p w:rsidR="008E564D" w:rsidRDefault="008E564D" w:rsidP="008E564D">
      <w:pPr>
        <w:spacing w:line="520" w:lineRule="exact"/>
        <w:ind w:firstLineChars="100" w:firstLine="240"/>
        <w:jc w:val="center"/>
        <w:rPr>
          <w:rFonts w:ascii="仿宋_GB2312" w:eastAsia="仿宋_GB2312" w:hAnsi="宋体" w:cs="仿宋"/>
          <w:bCs/>
          <w:color w:val="000000"/>
          <w:kern w:val="0"/>
          <w:sz w:val="24"/>
        </w:rPr>
      </w:pPr>
    </w:p>
    <w:p w:rsidR="008E564D" w:rsidRDefault="008E564D" w:rsidP="008E564D">
      <w:pPr>
        <w:spacing w:line="520" w:lineRule="exact"/>
        <w:ind w:firstLineChars="100" w:firstLine="240"/>
        <w:jc w:val="center"/>
        <w:rPr>
          <w:rFonts w:ascii="仿宋_GB2312" w:eastAsia="仿宋_GB2312" w:hAnsi="宋体" w:cs="仿宋"/>
          <w:bCs/>
          <w:color w:val="000000"/>
          <w:kern w:val="0"/>
          <w:sz w:val="24"/>
        </w:rPr>
      </w:pPr>
    </w:p>
    <w:p w:rsidR="008E564D" w:rsidRDefault="008E564D" w:rsidP="008E564D">
      <w:pPr>
        <w:spacing w:line="520" w:lineRule="exact"/>
        <w:ind w:firstLineChars="100" w:firstLine="240"/>
        <w:jc w:val="center"/>
        <w:rPr>
          <w:rFonts w:ascii="仿宋_GB2312" w:eastAsia="仿宋_GB2312" w:hAnsi="宋体" w:cs="仿宋"/>
          <w:bCs/>
          <w:color w:val="000000"/>
          <w:kern w:val="0"/>
          <w:sz w:val="24"/>
        </w:rPr>
      </w:pPr>
    </w:p>
    <w:p w:rsidR="008E564D" w:rsidRDefault="008E564D" w:rsidP="008E564D">
      <w:pPr>
        <w:spacing w:line="520" w:lineRule="exact"/>
        <w:ind w:firstLineChars="100" w:firstLine="240"/>
        <w:jc w:val="center"/>
        <w:rPr>
          <w:rFonts w:ascii="仿宋_GB2312" w:eastAsia="仿宋_GB2312" w:hAnsi="宋体" w:cs="仿宋"/>
          <w:bCs/>
          <w:color w:val="000000"/>
          <w:kern w:val="0"/>
          <w:sz w:val="24"/>
        </w:rPr>
      </w:pPr>
    </w:p>
    <w:p w:rsidR="008E564D" w:rsidRDefault="008E564D" w:rsidP="008E564D">
      <w:pPr>
        <w:spacing w:line="520" w:lineRule="exact"/>
        <w:ind w:firstLineChars="100" w:firstLine="240"/>
        <w:jc w:val="center"/>
        <w:rPr>
          <w:rFonts w:ascii="仿宋_GB2312" w:eastAsia="仿宋_GB2312" w:hAnsi="宋体" w:cs="仿宋"/>
          <w:bCs/>
          <w:color w:val="000000"/>
          <w:kern w:val="0"/>
          <w:sz w:val="24"/>
        </w:rPr>
      </w:pPr>
    </w:p>
    <w:p w:rsidR="008E564D" w:rsidRDefault="008E564D" w:rsidP="008E564D">
      <w:pPr>
        <w:spacing w:line="520" w:lineRule="exact"/>
        <w:ind w:firstLineChars="100" w:firstLine="240"/>
        <w:jc w:val="center"/>
        <w:rPr>
          <w:rFonts w:ascii="仿宋_GB2312" w:eastAsia="仿宋_GB2312" w:hAnsi="宋体" w:cs="仿宋"/>
          <w:bCs/>
          <w:color w:val="000000"/>
          <w:kern w:val="0"/>
          <w:sz w:val="24"/>
        </w:rPr>
      </w:pPr>
    </w:p>
    <w:p w:rsidR="008E564D" w:rsidRDefault="008E564D" w:rsidP="008E564D">
      <w:pPr>
        <w:spacing w:line="520" w:lineRule="exact"/>
        <w:ind w:firstLineChars="100" w:firstLine="240"/>
        <w:jc w:val="center"/>
        <w:rPr>
          <w:rFonts w:ascii="仿宋_GB2312" w:eastAsia="仿宋_GB2312" w:hAnsi="宋体" w:cs="仿宋"/>
          <w:bCs/>
          <w:color w:val="000000"/>
          <w:kern w:val="0"/>
          <w:sz w:val="24"/>
        </w:rPr>
      </w:pPr>
    </w:p>
    <w:p w:rsidR="008E564D" w:rsidRDefault="008E564D" w:rsidP="008E564D">
      <w:pPr>
        <w:spacing w:line="520" w:lineRule="exact"/>
        <w:ind w:firstLineChars="100" w:firstLine="240"/>
        <w:jc w:val="center"/>
        <w:rPr>
          <w:rFonts w:ascii="仿宋_GB2312" w:eastAsia="仿宋_GB2312" w:hAnsi="宋体" w:cs="仿宋"/>
          <w:bCs/>
          <w:color w:val="000000"/>
          <w:kern w:val="0"/>
          <w:sz w:val="24"/>
        </w:rPr>
      </w:pPr>
    </w:p>
    <w:p w:rsidR="008E564D" w:rsidRDefault="008E564D" w:rsidP="008E564D">
      <w:pPr>
        <w:spacing w:line="520" w:lineRule="exact"/>
        <w:ind w:firstLineChars="100" w:firstLine="240"/>
        <w:jc w:val="center"/>
        <w:rPr>
          <w:rFonts w:ascii="仿宋_GB2312" w:eastAsia="仿宋_GB2312" w:hAnsi="宋体" w:cs="仿宋"/>
          <w:bCs/>
          <w:color w:val="000000"/>
          <w:kern w:val="0"/>
          <w:sz w:val="24"/>
        </w:rPr>
      </w:pPr>
    </w:p>
    <w:p w:rsidR="008E564D" w:rsidRDefault="008E564D" w:rsidP="008E564D">
      <w:pPr>
        <w:spacing w:line="520" w:lineRule="exact"/>
        <w:ind w:firstLineChars="100" w:firstLine="240"/>
        <w:jc w:val="center"/>
        <w:rPr>
          <w:rFonts w:ascii="仿宋_GB2312" w:eastAsia="仿宋_GB2312" w:hAnsi="宋体" w:cs="仿宋"/>
          <w:bCs/>
          <w:color w:val="000000"/>
          <w:kern w:val="0"/>
          <w:sz w:val="24"/>
        </w:rPr>
      </w:pPr>
    </w:p>
    <w:p w:rsidR="008E564D" w:rsidRDefault="008E564D" w:rsidP="008E564D">
      <w:pPr>
        <w:spacing w:line="520" w:lineRule="exact"/>
        <w:ind w:firstLineChars="100" w:firstLine="240"/>
        <w:jc w:val="center"/>
        <w:rPr>
          <w:rFonts w:ascii="仿宋_GB2312" w:eastAsia="仿宋_GB2312" w:hAnsi="宋体" w:cs="仿宋"/>
          <w:bCs/>
          <w:color w:val="000000"/>
          <w:kern w:val="0"/>
          <w:sz w:val="24"/>
        </w:rPr>
      </w:pPr>
    </w:p>
    <w:p w:rsidR="008E564D" w:rsidRDefault="008E564D" w:rsidP="008E564D">
      <w:pPr>
        <w:spacing w:line="520" w:lineRule="exact"/>
        <w:ind w:firstLineChars="100" w:firstLine="240"/>
        <w:jc w:val="center"/>
        <w:rPr>
          <w:rFonts w:ascii="仿宋_GB2312" w:eastAsia="仿宋_GB2312" w:hAnsi="宋体" w:cs="仿宋"/>
          <w:bCs/>
          <w:color w:val="000000"/>
          <w:kern w:val="0"/>
          <w:sz w:val="24"/>
        </w:rPr>
      </w:pPr>
    </w:p>
    <w:p w:rsidR="008E564D" w:rsidRDefault="008E564D" w:rsidP="008E564D">
      <w:pPr>
        <w:spacing w:line="520" w:lineRule="exact"/>
        <w:jc w:val="center"/>
        <w:rPr>
          <w:rFonts w:ascii="仿宋_GB2312" w:eastAsia="仿宋_GB2312"/>
        </w:rPr>
      </w:pPr>
      <w:r>
        <w:rPr>
          <w:rFonts w:ascii="仿宋_GB2312" w:eastAsia="仿宋_GB2312" w:hint="eastAsia"/>
          <w:noProof/>
        </w:rPr>
        <w:drawing>
          <wp:anchor distT="0" distB="0" distL="114300" distR="114300" simplePos="0" relativeHeight="251670528" behindDoc="1" locked="0" layoutInCell="1" allowOverlap="1">
            <wp:simplePos x="0" y="0"/>
            <wp:positionH relativeFrom="column">
              <wp:posOffset>1162050</wp:posOffset>
            </wp:positionH>
            <wp:positionV relativeFrom="paragraph">
              <wp:posOffset>-3692525</wp:posOffset>
            </wp:positionV>
            <wp:extent cx="2971800" cy="3952875"/>
            <wp:effectExtent l="19050" t="0" r="0" b="0"/>
            <wp:wrapTight wrapText="bothSides">
              <wp:wrapPolygon edited="0">
                <wp:start x="-138" y="0"/>
                <wp:lineTo x="-138" y="21548"/>
                <wp:lineTo x="21600" y="21548"/>
                <wp:lineTo x="21600" y="0"/>
                <wp:lineTo x="-138" y="0"/>
              </wp:wrapPolygon>
            </wp:wrapTight>
            <wp:docPr id="100" name="图片 11" descr="IMG_6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1" descr="IMG_6489"/>
                    <pic:cNvPicPr>
                      <a:picLocks noChangeAspect="1" noChangeArrowheads="1"/>
                    </pic:cNvPicPr>
                  </pic:nvPicPr>
                  <pic:blipFill>
                    <a:blip r:embed="rId16" cstate="print"/>
                    <a:srcRect/>
                    <a:stretch>
                      <a:fillRect/>
                    </a:stretch>
                  </pic:blipFill>
                  <pic:spPr>
                    <a:xfrm>
                      <a:off x="0" y="0"/>
                      <a:ext cx="2971800" cy="3952875"/>
                    </a:xfrm>
                    <a:prstGeom prst="rect">
                      <a:avLst/>
                    </a:prstGeom>
                    <a:noFill/>
                    <a:ln w="9525">
                      <a:noFill/>
                      <a:miter lim="800000"/>
                      <a:headEnd/>
                      <a:tailEnd/>
                    </a:ln>
                  </pic:spPr>
                </pic:pic>
              </a:graphicData>
            </a:graphic>
          </wp:anchor>
        </w:drawing>
      </w:r>
    </w:p>
    <w:p w:rsidR="008E564D" w:rsidRDefault="008E564D" w:rsidP="008E564D">
      <w:pPr>
        <w:spacing w:line="520" w:lineRule="exact"/>
        <w:jc w:val="center"/>
        <w:rPr>
          <w:rFonts w:ascii="仿宋_GB2312" w:eastAsia="仿宋_GB2312"/>
          <w:sz w:val="24"/>
        </w:rPr>
      </w:pPr>
      <w:r>
        <w:rPr>
          <w:rFonts w:ascii="仿宋_GB2312" w:eastAsia="仿宋_GB2312" w:hint="eastAsia"/>
          <w:sz w:val="24"/>
        </w:rPr>
        <w:t>图9  焊接设备</w:t>
      </w:r>
    </w:p>
    <w:p w:rsidR="008E564D" w:rsidRDefault="008E564D" w:rsidP="008E564D">
      <w:pPr>
        <w:spacing w:line="520" w:lineRule="exact"/>
        <w:jc w:val="center"/>
        <w:rPr>
          <w:rFonts w:ascii="仿宋_GB2312" w:eastAsia="仿宋_GB2312"/>
        </w:rPr>
      </w:pPr>
      <w:r>
        <w:rPr>
          <w:rFonts w:ascii="仿宋_GB2312" w:eastAsia="仿宋_GB2312" w:hint="eastAsia"/>
          <w:noProof/>
        </w:rPr>
        <w:drawing>
          <wp:anchor distT="0" distB="0" distL="114300" distR="114300" simplePos="0" relativeHeight="251660288" behindDoc="1" locked="0" layoutInCell="1" allowOverlap="1">
            <wp:simplePos x="0" y="0"/>
            <wp:positionH relativeFrom="column">
              <wp:posOffset>114300</wp:posOffset>
            </wp:positionH>
            <wp:positionV relativeFrom="paragraph">
              <wp:posOffset>348615</wp:posOffset>
            </wp:positionV>
            <wp:extent cx="2628900" cy="2667000"/>
            <wp:effectExtent l="19050" t="0" r="0" b="0"/>
            <wp:wrapTight wrapText="bothSides">
              <wp:wrapPolygon edited="0">
                <wp:start x="-157" y="0"/>
                <wp:lineTo x="-157" y="21446"/>
                <wp:lineTo x="21600" y="21446"/>
                <wp:lineTo x="21600" y="0"/>
                <wp:lineTo x="-157" y="0"/>
              </wp:wrapPolygon>
            </wp:wrapTight>
            <wp:docPr id="8"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9"/>
                    <pic:cNvPicPr>
                      <a:picLocks noChangeAspect="1" noChangeArrowheads="1"/>
                    </pic:cNvPicPr>
                  </pic:nvPicPr>
                  <pic:blipFill>
                    <a:blip r:embed="rId17"/>
                    <a:srcRect/>
                    <a:stretch>
                      <a:fillRect/>
                    </a:stretch>
                  </pic:blipFill>
                  <pic:spPr>
                    <a:xfrm>
                      <a:off x="0" y="0"/>
                      <a:ext cx="2628900" cy="2667000"/>
                    </a:xfrm>
                    <a:prstGeom prst="rect">
                      <a:avLst/>
                    </a:prstGeom>
                    <a:noFill/>
                    <a:ln w="9525">
                      <a:noFill/>
                      <a:miter lim="800000"/>
                      <a:headEnd/>
                      <a:tailEnd/>
                    </a:ln>
                  </pic:spPr>
                </pic:pic>
              </a:graphicData>
            </a:graphic>
          </wp:anchor>
        </w:drawing>
      </w:r>
      <w:r>
        <w:rPr>
          <w:rFonts w:ascii="仿宋_GB2312" w:eastAsia="仿宋_GB2312" w:hint="eastAsia"/>
          <w:noProof/>
        </w:rPr>
        <w:drawing>
          <wp:anchor distT="0" distB="0" distL="114300" distR="114300" simplePos="0" relativeHeight="251659264" behindDoc="1" locked="0" layoutInCell="1" allowOverlap="1">
            <wp:simplePos x="0" y="0"/>
            <wp:positionH relativeFrom="column">
              <wp:posOffset>2724150</wp:posOffset>
            </wp:positionH>
            <wp:positionV relativeFrom="paragraph">
              <wp:posOffset>348615</wp:posOffset>
            </wp:positionV>
            <wp:extent cx="2628900" cy="2667000"/>
            <wp:effectExtent l="19050" t="0" r="0" b="0"/>
            <wp:wrapTight wrapText="bothSides">
              <wp:wrapPolygon edited="0">
                <wp:start x="-157" y="0"/>
                <wp:lineTo x="-157" y="21446"/>
                <wp:lineTo x="21600" y="21446"/>
                <wp:lineTo x="21600" y="0"/>
                <wp:lineTo x="-157" y="0"/>
              </wp:wrapPolygon>
            </wp:wrapTight>
            <wp:docPr id="7" name="图片 102" descr="IMG_6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2" descr="IMG_6594"/>
                    <pic:cNvPicPr>
                      <a:picLocks noChangeAspect="1" noChangeArrowheads="1"/>
                    </pic:cNvPicPr>
                  </pic:nvPicPr>
                  <pic:blipFill>
                    <a:blip r:embed="rId18" cstate="print"/>
                    <a:srcRect l="17407" r="8659"/>
                    <a:stretch>
                      <a:fillRect/>
                    </a:stretch>
                  </pic:blipFill>
                  <pic:spPr>
                    <a:xfrm>
                      <a:off x="0" y="0"/>
                      <a:ext cx="2628900" cy="2667000"/>
                    </a:xfrm>
                    <a:prstGeom prst="rect">
                      <a:avLst/>
                    </a:prstGeom>
                    <a:noFill/>
                    <a:ln w="9525">
                      <a:noFill/>
                      <a:miter lim="800000"/>
                      <a:headEnd/>
                      <a:tailEnd/>
                    </a:ln>
                  </pic:spPr>
                </pic:pic>
              </a:graphicData>
            </a:graphic>
          </wp:anchor>
        </w:drawing>
      </w:r>
    </w:p>
    <w:p w:rsidR="008E564D" w:rsidRDefault="008E564D" w:rsidP="008E564D">
      <w:pPr>
        <w:spacing w:line="520" w:lineRule="exact"/>
        <w:jc w:val="center"/>
        <w:rPr>
          <w:rFonts w:ascii="宋体" w:hAnsi="宋体" w:cs="宋体"/>
          <w:color w:val="000000"/>
          <w:kern w:val="0"/>
          <w:sz w:val="24"/>
          <w:szCs w:val="21"/>
        </w:rPr>
      </w:pPr>
      <w:r>
        <w:rPr>
          <w:rFonts w:ascii="仿宋_GB2312" w:eastAsia="仿宋_GB2312" w:hint="eastAsia"/>
          <w:sz w:val="24"/>
        </w:rPr>
        <w:t>图10 气密性检测设备</w:t>
      </w:r>
    </w:p>
    <w:p w:rsidR="006469E3" w:rsidRPr="008E564D" w:rsidRDefault="00BB7D1C"/>
    <w:sectPr w:rsidR="006469E3" w:rsidRPr="008E564D" w:rsidSect="00760EBA">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D1C" w:rsidRDefault="00BB7D1C" w:rsidP="00584C8D">
      <w:r>
        <w:separator/>
      </w:r>
    </w:p>
  </w:endnote>
  <w:endnote w:type="continuationSeparator" w:id="1">
    <w:p w:rsidR="00BB7D1C" w:rsidRDefault="00BB7D1C" w:rsidP="00584C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1485"/>
      <w:docPartObj>
        <w:docPartGallery w:val="Page Numbers (Bottom of Page)"/>
        <w:docPartUnique/>
      </w:docPartObj>
    </w:sdtPr>
    <w:sdtEndPr>
      <w:rPr>
        <w:sz w:val="24"/>
        <w:szCs w:val="24"/>
      </w:rPr>
    </w:sdtEndPr>
    <w:sdtContent>
      <w:p w:rsidR="00584C8D" w:rsidRPr="00584C8D" w:rsidRDefault="00584C8D" w:rsidP="00584C8D">
        <w:pPr>
          <w:pStyle w:val="a4"/>
          <w:jc w:val="right"/>
          <w:rPr>
            <w:sz w:val="24"/>
            <w:szCs w:val="24"/>
          </w:rPr>
        </w:pPr>
        <w:r w:rsidRPr="00584C8D">
          <w:rPr>
            <w:sz w:val="24"/>
            <w:szCs w:val="24"/>
          </w:rPr>
          <w:fldChar w:fldCharType="begin"/>
        </w:r>
        <w:r w:rsidRPr="00584C8D">
          <w:rPr>
            <w:sz w:val="24"/>
            <w:szCs w:val="24"/>
          </w:rPr>
          <w:instrText xml:space="preserve"> PAGE   \* MERGEFORMAT </w:instrText>
        </w:r>
        <w:r w:rsidRPr="00584C8D">
          <w:rPr>
            <w:sz w:val="24"/>
            <w:szCs w:val="24"/>
          </w:rPr>
          <w:fldChar w:fldCharType="separate"/>
        </w:r>
        <w:r w:rsidRPr="00584C8D">
          <w:rPr>
            <w:noProof/>
            <w:sz w:val="24"/>
            <w:szCs w:val="24"/>
            <w:lang w:val="zh-CN"/>
          </w:rPr>
          <w:t>16</w:t>
        </w:r>
        <w:r w:rsidRPr="00584C8D">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D1C" w:rsidRDefault="00BB7D1C" w:rsidP="00584C8D">
      <w:r>
        <w:separator/>
      </w:r>
    </w:p>
  </w:footnote>
  <w:footnote w:type="continuationSeparator" w:id="1">
    <w:p w:rsidR="00BB7D1C" w:rsidRDefault="00BB7D1C" w:rsidP="00584C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CEE61"/>
    <w:multiLevelType w:val="singleLevel"/>
    <w:tmpl w:val="583CEE6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564D"/>
    <w:rsid w:val="00584C8D"/>
    <w:rsid w:val="006738E9"/>
    <w:rsid w:val="00760EBA"/>
    <w:rsid w:val="008E564D"/>
    <w:rsid w:val="00946AE4"/>
    <w:rsid w:val="00BB7D1C"/>
    <w:rsid w:val="00FA54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6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4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4C8D"/>
    <w:rPr>
      <w:sz w:val="18"/>
      <w:szCs w:val="18"/>
    </w:rPr>
  </w:style>
  <w:style w:type="paragraph" w:styleId="a4">
    <w:name w:val="footer"/>
    <w:basedOn w:val="a"/>
    <w:link w:val="Char0"/>
    <w:uiPriority w:val="99"/>
    <w:unhideWhenUsed/>
    <w:rsid w:val="00584C8D"/>
    <w:pPr>
      <w:tabs>
        <w:tab w:val="center" w:pos="4153"/>
        <w:tab w:val="right" w:pos="8306"/>
      </w:tabs>
      <w:snapToGrid w:val="0"/>
      <w:jc w:val="left"/>
    </w:pPr>
    <w:rPr>
      <w:sz w:val="18"/>
      <w:szCs w:val="18"/>
    </w:rPr>
  </w:style>
  <w:style w:type="character" w:customStyle="1" w:styleId="Char0">
    <w:name w:val="页脚 Char"/>
    <w:basedOn w:val="a0"/>
    <w:link w:val="a4"/>
    <w:uiPriority w:val="99"/>
    <w:rsid w:val="00584C8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2016-12-19T03:51:00Z</dcterms:created>
  <dcterms:modified xsi:type="dcterms:W3CDTF">2016-12-19T03:56:00Z</dcterms:modified>
</cp:coreProperties>
</file>