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4B657CC5" w:rsidR="005172F4" w:rsidRPr="00095460" w:rsidRDefault="008C3FA4" w:rsidP="005172F4">
            <w:pPr>
              <w:ind w:firstLineChars="0" w:firstLine="0"/>
              <w:jc w:val="left"/>
              <w:rPr>
                <w:rFonts w:ascii="仿宋" w:eastAsia="仿宋" w:hAnsi="仿宋"/>
              </w:rPr>
            </w:pPr>
            <w:r w:rsidRPr="008C3FA4">
              <w:rPr>
                <w:rFonts w:ascii="仿宋" w:eastAsia="仿宋" w:hAnsi="仿宋" w:cs="宋体" w:hint="eastAsia"/>
                <w:kern w:val="36"/>
                <w:szCs w:val="21"/>
              </w:rPr>
              <w:t xml:space="preserve">普通高等学校仪器类专业教学质量持续改进工作指南 </w:t>
            </w:r>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78BD1D97" w:rsidR="005172F4" w:rsidRPr="00095460" w:rsidRDefault="00631B7C" w:rsidP="005172F4">
            <w:pPr>
              <w:ind w:firstLineChars="0" w:firstLine="0"/>
              <w:jc w:val="left"/>
              <w:rPr>
                <w:rFonts w:ascii="仿宋" w:eastAsia="仿宋" w:hAnsi="仿宋"/>
              </w:rPr>
            </w:pPr>
            <w:r w:rsidRPr="00631B7C">
              <w:rPr>
                <w:rFonts w:ascii="Times New Roman" w:hAnsi="Times New Roman"/>
              </w:rPr>
              <w:t>Guidelines for continuous improvement of teaching quality for instrument related engineering programs in ordinary colleges and universities</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2851EE8A" w14:textId="4960DE47" w:rsidR="005172F4" w:rsidRPr="00631B7C" w:rsidRDefault="00631B7C" w:rsidP="00631B7C">
            <w:pPr>
              <w:spacing w:line="360" w:lineRule="auto"/>
              <w:ind w:firstLineChars="0" w:firstLine="0"/>
              <w:rPr>
                <w:rFonts w:ascii="仿宋" w:eastAsia="仿宋" w:hAnsi="仿宋" w:cs="宋体"/>
                <w:kern w:val="0"/>
                <w:szCs w:val="21"/>
              </w:rPr>
            </w:pPr>
            <w:r w:rsidRPr="00631B7C">
              <w:rPr>
                <w:rFonts w:ascii="仿宋" w:eastAsia="仿宋" w:hAnsi="仿宋" w:cs="宋体" w:hint="eastAsia"/>
                <w:kern w:val="0"/>
                <w:szCs w:val="21"/>
              </w:rPr>
              <w:t>天津大学精密仪器与光电子工程学院</w:t>
            </w:r>
            <w:r>
              <w:rPr>
                <w:rFonts w:ascii="仿宋" w:eastAsia="仿宋" w:hAnsi="仿宋" w:cs="宋体" w:hint="eastAsia"/>
                <w:kern w:val="0"/>
                <w:szCs w:val="21"/>
              </w:rPr>
              <w:t>、</w:t>
            </w:r>
            <w:r w:rsidRPr="00631B7C">
              <w:rPr>
                <w:rFonts w:ascii="仿宋" w:eastAsia="仿宋" w:hAnsi="仿宋" w:cs="宋体" w:hint="eastAsia"/>
                <w:kern w:val="0"/>
                <w:szCs w:val="21"/>
              </w:rPr>
              <w:t>中国仪器仪表学会教育工作委员会</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123EAFE2" w14:textId="77777777" w:rsidR="00631B7C" w:rsidRPr="00631B7C" w:rsidRDefault="00631B7C" w:rsidP="00631B7C">
            <w:pPr>
              <w:spacing w:line="360" w:lineRule="auto"/>
              <w:ind w:firstLineChars="200" w:firstLine="420"/>
              <w:rPr>
                <w:rFonts w:ascii="仿宋" w:eastAsia="仿宋" w:hAnsi="仿宋" w:cs="宋体"/>
                <w:kern w:val="0"/>
                <w:szCs w:val="21"/>
              </w:rPr>
            </w:pPr>
            <w:r w:rsidRPr="00631B7C">
              <w:rPr>
                <w:rFonts w:ascii="仿宋" w:eastAsia="仿宋" w:hAnsi="仿宋" w:cs="宋体" w:hint="eastAsia"/>
                <w:kern w:val="0"/>
                <w:szCs w:val="21"/>
              </w:rPr>
              <w:t>《华盛顿协议》是1989年正式签署的、针对工程教育专业认证、签约成员之间相互承认的国际性协议。我国于2016年6月正式加入《华盛顿协议》成为签约成员，希望借此解决我国工程教育学历的国际互认问题，成为我国工程师技术资格国际互认的基础和前提。</w:t>
            </w:r>
          </w:p>
          <w:p w14:paraId="09EE3045" w14:textId="77777777" w:rsidR="00631B7C" w:rsidRPr="00631B7C" w:rsidRDefault="00631B7C" w:rsidP="00631B7C">
            <w:pPr>
              <w:spacing w:line="360" w:lineRule="auto"/>
              <w:ind w:firstLineChars="200" w:firstLine="420"/>
              <w:rPr>
                <w:rFonts w:ascii="仿宋" w:eastAsia="仿宋" w:hAnsi="仿宋" w:cs="宋体"/>
                <w:kern w:val="0"/>
                <w:szCs w:val="21"/>
              </w:rPr>
            </w:pPr>
            <w:r w:rsidRPr="00631B7C">
              <w:rPr>
                <w:rFonts w:ascii="仿宋" w:eastAsia="仿宋" w:hAnsi="仿宋" w:cs="宋体" w:hint="eastAsia"/>
                <w:kern w:val="0"/>
                <w:szCs w:val="21"/>
              </w:rPr>
              <w:t>然而，虽然加入了华盛顿协议，但我国当前普通高等学校工程教育质量同国际同类水平相比仍存在着理念滞后等诸多问题，同时与我国当前的社会经济飞速发展也存在严重脱节的情况。特别是对于交叉性强、工程实践性强、知识更新快、社会功能强的仪器类专业存在着教学质量与人才需求</w:t>
            </w:r>
            <w:proofErr w:type="gramStart"/>
            <w:r w:rsidRPr="00631B7C">
              <w:rPr>
                <w:rFonts w:ascii="仿宋" w:eastAsia="仿宋" w:hAnsi="仿宋" w:cs="宋体" w:hint="eastAsia"/>
                <w:kern w:val="0"/>
                <w:szCs w:val="21"/>
              </w:rPr>
              <w:t>不</w:t>
            </w:r>
            <w:proofErr w:type="gramEnd"/>
            <w:r w:rsidRPr="00631B7C">
              <w:rPr>
                <w:rFonts w:ascii="仿宋" w:eastAsia="仿宋" w:hAnsi="仿宋" w:cs="宋体" w:hint="eastAsia"/>
                <w:kern w:val="0"/>
                <w:szCs w:val="21"/>
              </w:rPr>
              <w:t>适应的突出问题，由此导致我国与华盛顿协议其他成员国之间工程人才能力水平差距较大，直接影响工程师国际互认的开展。</w:t>
            </w:r>
          </w:p>
          <w:p w14:paraId="11BE7F44" w14:textId="77777777" w:rsidR="00631B7C" w:rsidRPr="00631B7C" w:rsidRDefault="00631B7C" w:rsidP="00631B7C">
            <w:pPr>
              <w:spacing w:line="360" w:lineRule="auto"/>
              <w:ind w:firstLineChars="200" w:firstLine="420"/>
              <w:rPr>
                <w:rFonts w:ascii="仿宋" w:eastAsia="仿宋" w:hAnsi="仿宋" w:cs="宋体"/>
                <w:kern w:val="0"/>
                <w:szCs w:val="21"/>
              </w:rPr>
            </w:pPr>
            <w:r w:rsidRPr="00631B7C">
              <w:rPr>
                <w:rFonts w:ascii="仿宋" w:eastAsia="仿宋" w:hAnsi="仿宋" w:cs="宋体" w:hint="eastAsia"/>
                <w:kern w:val="0"/>
                <w:szCs w:val="21"/>
              </w:rPr>
              <w:t>为了改变当前教学水平落后的情况，提高工程专业人才向国际接轨，在保证仪器类专业课程质量的同时，扎实推进教学工作质量的持续改进，迫切需要制定相关标准进行指导。</w:t>
            </w:r>
          </w:p>
          <w:p w14:paraId="66014165" w14:textId="54251005" w:rsidR="005172F4" w:rsidRPr="00095460" w:rsidRDefault="00631B7C" w:rsidP="00631B7C">
            <w:pPr>
              <w:pStyle w:val="aa"/>
              <w:autoSpaceDE w:val="0"/>
              <w:autoSpaceDN w:val="0"/>
              <w:adjustRightInd w:val="0"/>
              <w:snapToGrid w:val="0"/>
              <w:spacing w:line="360" w:lineRule="auto"/>
              <w:rPr>
                <w:rFonts w:ascii="仿宋" w:eastAsia="仿宋" w:hAnsi="仿宋"/>
                <w:iCs/>
              </w:rPr>
            </w:pPr>
            <w:r w:rsidRPr="00631B7C">
              <w:rPr>
                <w:rFonts w:ascii="仿宋" w:eastAsia="仿宋" w:hAnsi="仿宋" w:cs="宋体" w:hint="eastAsia"/>
                <w:kern w:val="0"/>
                <w:szCs w:val="21"/>
              </w:rPr>
              <w:t>本项目通过规范仪器类专业培养方案（培养目标、毕业要求、课程体系）、教学条件（师资力量、硬件设施）等方面的重点评价，指导教学工作方法，强化持续改进工作要求，以期规范专业建设的组织和实施过程，不断提升专业的教学质量，培养出符合时代发展要求的工程人才，为深入实施新时代人才强国战略，加快积蓄国家战略人才力量打下坚实的基础。</w:t>
            </w: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A181" w14:textId="77777777" w:rsidR="00984243" w:rsidRDefault="00984243" w:rsidP="00041EC8">
      <w:pPr>
        <w:ind w:firstLine="315"/>
      </w:pPr>
      <w:r>
        <w:separator/>
      </w:r>
    </w:p>
  </w:endnote>
  <w:endnote w:type="continuationSeparator" w:id="0">
    <w:p w14:paraId="5B9B2F7E" w14:textId="77777777" w:rsidR="00984243" w:rsidRDefault="00984243"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EndPr/>
    <w:sdtContent>
      <w:sdt>
        <w:sdtPr>
          <w:id w:val="171357217"/>
          <w:docPartObj>
            <w:docPartGallery w:val="Page Numbers (Top of Page)"/>
            <w:docPartUnique/>
          </w:docPartObj>
        </w:sdtPr>
        <w:sdtEnd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749B" w14:textId="77777777" w:rsidR="00984243" w:rsidRDefault="00984243" w:rsidP="00041EC8">
      <w:pPr>
        <w:ind w:firstLine="315"/>
      </w:pPr>
      <w:r>
        <w:separator/>
      </w:r>
    </w:p>
  </w:footnote>
  <w:footnote w:type="continuationSeparator" w:id="0">
    <w:p w14:paraId="1C719D4A" w14:textId="77777777" w:rsidR="00984243" w:rsidRDefault="00984243"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50F5"/>
    <w:rsid w:val="000B525A"/>
    <w:rsid w:val="000C1656"/>
    <w:rsid w:val="000D29AB"/>
    <w:rsid w:val="000D6349"/>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E1BC9"/>
    <w:rsid w:val="001E2F88"/>
    <w:rsid w:val="001F047A"/>
    <w:rsid w:val="001F0993"/>
    <w:rsid w:val="00235817"/>
    <w:rsid w:val="00261BA6"/>
    <w:rsid w:val="00272F10"/>
    <w:rsid w:val="002738E0"/>
    <w:rsid w:val="002A7719"/>
    <w:rsid w:val="002B2BCF"/>
    <w:rsid w:val="002E5EB6"/>
    <w:rsid w:val="00301DF5"/>
    <w:rsid w:val="00305FCC"/>
    <w:rsid w:val="00327E82"/>
    <w:rsid w:val="00340A5F"/>
    <w:rsid w:val="00384463"/>
    <w:rsid w:val="00390512"/>
    <w:rsid w:val="003A1432"/>
    <w:rsid w:val="003D4A21"/>
    <w:rsid w:val="00400579"/>
    <w:rsid w:val="00411160"/>
    <w:rsid w:val="00412705"/>
    <w:rsid w:val="00415D99"/>
    <w:rsid w:val="004814EA"/>
    <w:rsid w:val="004A6B0F"/>
    <w:rsid w:val="004F2BC9"/>
    <w:rsid w:val="005172F4"/>
    <w:rsid w:val="00522314"/>
    <w:rsid w:val="00534F1B"/>
    <w:rsid w:val="0055717A"/>
    <w:rsid w:val="00575AC9"/>
    <w:rsid w:val="005A0AB8"/>
    <w:rsid w:val="005F2994"/>
    <w:rsid w:val="00631B7C"/>
    <w:rsid w:val="0067001D"/>
    <w:rsid w:val="00683FE6"/>
    <w:rsid w:val="00692537"/>
    <w:rsid w:val="00695A89"/>
    <w:rsid w:val="006A1E0F"/>
    <w:rsid w:val="006A63AD"/>
    <w:rsid w:val="006C0C4E"/>
    <w:rsid w:val="006C77CF"/>
    <w:rsid w:val="00737375"/>
    <w:rsid w:val="0075124A"/>
    <w:rsid w:val="0077011C"/>
    <w:rsid w:val="00773B98"/>
    <w:rsid w:val="007A46EE"/>
    <w:rsid w:val="007A5FD2"/>
    <w:rsid w:val="007E537B"/>
    <w:rsid w:val="007F23B1"/>
    <w:rsid w:val="007F76F0"/>
    <w:rsid w:val="00801400"/>
    <w:rsid w:val="00811205"/>
    <w:rsid w:val="008503FE"/>
    <w:rsid w:val="00856978"/>
    <w:rsid w:val="00856C68"/>
    <w:rsid w:val="008855EB"/>
    <w:rsid w:val="00885C6E"/>
    <w:rsid w:val="008A765A"/>
    <w:rsid w:val="008C3FA4"/>
    <w:rsid w:val="0090522C"/>
    <w:rsid w:val="009058D5"/>
    <w:rsid w:val="00911906"/>
    <w:rsid w:val="00921B71"/>
    <w:rsid w:val="00925F43"/>
    <w:rsid w:val="00937332"/>
    <w:rsid w:val="00952340"/>
    <w:rsid w:val="0095456E"/>
    <w:rsid w:val="00960CF2"/>
    <w:rsid w:val="00984243"/>
    <w:rsid w:val="00991739"/>
    <w:rsid w:val="009C5807"/>
    <w:rsid w:val="009D3927"/>
    <w:rsid w:val="009D59FF"/>
    <w:rsid w:val="009E5F42"/>
    <w:rsid w:val="00A50C20"/>
    <w:rsid w:val="00A57B9F"/>
    <w:rsid w:val="00A64BC6"/>
    <w:rsid w:val="00A70C0B"/>
    <w:rsid w:val="00A92782"/>
    <w:rsid w:val="00AA3BAB"/>
    <w:rsid w:val="00AA766D"/>
    <w:rsid w:val="00AC3A0E"/>
    <w:rsid w:val="00AD17EA"/>
    <w:rsid w:val="00B11C07"/>
    <w:rsid w:val="00B2752D"/>
    <w:rsid w:val="00B31722"/>
    <w:rsid w:val="00B513FF"/>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D034E5"/>
    <w:rsid w:val="00D0522E"/>
    <w:rsid w:val="00D07B4D"/>
    <w:rsid w:val="00D07D3E"/>
    <w:rsid w:val="00D1102D"/>
    <w:rsid w:val="00D11200"/>
    <w:rsid w:val="00D13D2A"/>
    <w:rsid w:val="00D34655"/>
    <w:rsid w:val="00D35D88"/>
    <w:rsid w:val="00D61E66"/>
    <w:rsid w:val="00D82088"/>
    <w:rsid w:val="00D87AB3"/>
    <w:rsid w:val="00D95F99"/>
    <w:rsid w:val="00DB78EF"/>
    <w:rsid w:val="00DD1724"/>
    <w:rsid w:val="00DF21B6"/>
    <w:rsid w:val="00DF3095"/>
    <w:rsid w:val="00E23E13"/>
    <w:rsid w:val="00E328E1"/>
    <w:rsid w:val="00E37657"/>
    <w:rsid w:val="00E52818"/>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Company>地址：北京市海淀区知春路6号锦秋国际大厦A座23层   网址：www.cis.org.cn   电话：010-82800385</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全 红</cp:lastModifiedBy>
  <cp:revision>3</cp:revision>
  <cp:lastPrinted>2020-12-09T02:51:00Z</cp:lastPrinted>
  <dcterms:created xsi:type="dcterms:W3CDTF">2022-03-21T02:52:00Z</dcterms:created>
  <dcterms:modified xsi:type="dcterms:W3CDTF">2022-03-21T02:55:00Z</dcterms:modified>
</cp:coreProperties>
</file>