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附件1</w:t>
      </w:r>
    </w:p>
    <w:p>
      <w:pPr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spacing w:before="6"/>
        <w:rPr>
          <w:rFonts w:ascii="仿宋" w:hAnsi="仿宋" w:eastAsia="仿宋" w:cs="仿宋"/>
          <w:sz w:val="10"/>
          <w:szCs w:val="10"/>
          <w:lang w:eastAsia="zh-CN"/>
        </w:rPr>
      </w:pPr>
    </w:p>
    <w:p>
      <w:pPr>
        <w:pStyle w:val="2"/>
        <w:rPr>
          <w:rFonts w:ascii="仿宋" w:hAnsi="仿宋" w:eastAsia="仿宋" w:cs="仿宋"/>
          <w:lang w:eastAsia="zh-CN"/>
        </w:rPr>
      </w:pPr>
    </w:p>
    <w:p>
      <w:pPr>
        <w:spacing w:line="720" w:lineRule="auto"/>
        <w:ind w:firstLine="1560" w:firstLineChars="300"/>
        <w:rPr>
          <w:rFonts w:ascii="仿宋" w:hAnsi="仿宋" w:eastAsia="仿宋" w:cs="仿宋"/>
          <w:b/>
          <w:bCs/>
          <w:spacing w:val="-1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52"/>
          <w:szCs w:val="52"/>
          <w:lang w:eastAsia="zh-CN"/>
        </w:rPr>
        <w:t>优秀工程师案例推荐表</w:t>
      </w:r>
    </w:p>
    <w:tbl>
      <w:tblPr>
        <w:tblStyle w:val="7"/>
        <w:tblW w:w="6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4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01" w:type="dxa"/>
            <w:vAlign w:val="bottom"/>
          </w:tcPr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  <w:t>被推荐人</w:t>
            </w:r>
          </w:p>
        </w:tc>
        <w:tc>
          <w:tcPr>
            <w:tcW w:w="4436" w:type="dxa"/>
            <w:tcBorders>
              <w:bottom w:val="single" w:color="auto" w:sz="4" w:space="0"/>
            </w:tcBorders>
            <w:vAlign w:val="bottom"/>
          </w:tcPr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01" w:type="dxa"/>
            <w:vAlign w:val="bottom"/>
          </w:tcPr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  <w:t>推荐单位</w:t>
            </w: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30"/>
                <w:sz w:val="30"/>
                <w:szCs w:val="30"/>
                <w:lang w:eastAsia="zh-CN"/>
              </w:rPr>
              <w:t>（公章）</w:t>
            </w:r>
          </w:p>
        </w:tc>
        <w:tc>
          <w:tcPr>
            <w:tcW w:w="44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</w:tbl>
    <w:p>
      <w:pPr>
        <w:spacing w:line="480" w:lineRule="auto"/>
        <w:rPr>
          <w:rFonts w:ascii="仿宋" w:hAnsi="仿宋" w:eastAsia="仿宋" w:cs="仿宋"/>
          <w:sz w:val="20"/>
          <w:szCs w:val="20"/>
          <w:lang w:eastAsia="zh-CN"/>
        </w:rPr>
      </w:pPr>
    </w:p>
    <w:p>
      <w:pPr>
        <w:spacing w:before="10" w:line="480" w:lineRule="auto"/>
        <w:rPr>
          <w:rFonts w:ascii="仿宋" w:hAnsi="仿宋" w:eastAsia="仿宋" w:cs="仿宋"/>
          <w:sz w:val="18"/>
          <w:szCs w:val="18"/>
          <w:lang w:eastAsia="zh-CN"/>
        </w:rPr>
      </w:pPr>
    </w:p>
    <w:p>
      <w:pPr>
        <w:tabs>
          <w:tab w:val="left" w:pos="2681"/>
          <w:tab w:val="left" w:pos="3199"/>
          <w:tab w:val="left" w:pos="3720"/>
        </w:tabs>
        <w:spacing w:before="19" w:line="480" w:lineRule="auto"/>
        <w:ind w:left="340"/>
        <w:jc w:val="center"/>
        <w:rPr>
          <w:rFonts w:ascii="仿宋" w:hAnsi="仿宋" w:eastAsia="仿宋" w:cs="仿宋"/>
          <w:sz w:val="37"/>
          <w:szCs w:val="37"/>
          <w:lang w:eastAsia="zh-CN"/>
        </w:rPr>
      </w:pPr>
      <w:r>
        <w:rPr>
          <w:rFonts w:hint="eastAsia" w:ascii="仿宋" w:hAnsi="仿宋" w:eastAsia="仿宋" w:cs="仿宋"/>
          <w:w w:val="95"/>
          <w:sz w:val="28"/>
          <w:szCs w:val="28"/>
          <w:lang w:eastAsia="zh-CN"/>
        </w:rPr>
        <w:t>申请日期</w:t>
      </w:r>
      <w:r>
        <w:rPr>
          <w:rFonts w:hint="eastAsia" w:ascii="仿宋" w:hAnsi="仿宋" w:eastAsia="仿宋" w:cs="仿宋"/>
          <w:w w:val="95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w w:val="95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w w:val="95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w w:val="95"/>
          <w:sz w:val="28"/>
          <w:szCs w:val="28"/>
          <w:lang w:eastAsia="zh-CN"/>
        </w:rPr>
        <w:t xml:space="preserve">月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480" w:lineRule="auto"/>
        <w:ind w:left="345"/>
        <w:jc w:val="center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中国仪器仪表学会制</w:t>
      </w:r>
    </w:p>
    <w:p>
      <w:pPr>
        <w:pStyle w:val="2"/>
        <w:spacing w:line="240" w:lineRule="atLeast"/>
        <w:ind w:right="15"/>
        <w:jc w:val="center"/>
        <w:rPr>
          <w:rFonts w:ascii="仿宋" w:hAnsi="仿宋" w:eastAsia="仿宋" w:cs="仿宋"/>
          <w:b/>
          <w:lang w:eastAsia="zh-CN"/>
        </w:rPr>
      </w:pPr>
      <w:r>
        <w:rPr>
          <w:rFonts w:hint="eastAsia" w:ascii="仿宋" w:hAnsi="仿宋" w:eastAsia="仿宋" w:cs="仿宋"/>
          <w:b/>
          <w:lang w:eastAsia="zh-CN"/>
        </w:rPr>
        <w:t>被推荐人基本情况</w:t>
      </w:r>
    </w:p>
    <w:tbl>
      <w:tblPr>
        <w:tblStyle w:val="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548"/>
        <w:gridCol w:w="2227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姓   名</w:t>
            </w:r>
          </w:p>
        </w:tc>
        <w:tc>
          <w:tcPr>
            <w:tcW w:w="2548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    别</w:t>
            </w:r>
          </w:p>
        </w:tc>
        <w:tc>
          <w:tcPr>
            <w:tcW w:w="2521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548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2521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2548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2521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7296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单位地址及邮编</w:t>
            </w:r>
          </w:p>
        </w:tc>
        <w:tc>
          <w:tcPr>
            <w:tcW w:w="7296" w:type="dxa"/>
            <w:gridSpan w:val="3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8"/>
                <w:szCs w:val="28"/>
                <w:lang w:eastAsia="zh-CN"/>
              </w:rPr>
              <w:t>私人手机</w:t>
            </w:r>
          </w:p>
        </w:tc>
        <w:tc>
          <w:tcPr>
            <w:tcW w:w="2548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私人邮箱</w:t>
            </w:r>
          </w:p>
        </w:tc>
        <w:tc>
          <w:tcPr>
            <w:tcW w:w="2521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单位电话</w:t>
            </w:r>
          </w:p>
        </w:tc>
        <w:tc>
          <w:tcPr>
            <w:tcW w:w="2548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单位邮箱</w:t>
            </w:r>
          </w:p>
        </w:tc>
        <w:tc>
          <w:tcPr>
            <w:tcW w:w="2521" w:type="dxa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72" w:type="dxa"/>
            <w:gridSpan w:val="4"/>
          </w:tcPr>
          <w:p>
            <w:pPr>
              <w:spacing w:line="400" w:lineRule="exact"/>
              <w:ind w:firstLine="2670" w:firstLineChars="95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个人优秀案例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atLeast"/>
        </w:trPr>
        <w:tc>
          <w:tcPr>
            <w:tcW w:w="9072" w:type="dxa"/>
            <w:gridSpan w:val="4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说明：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本栏目需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被推荐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人对推动科研技术进步、参与技术应用实践等方面取得的卓越成绩，发挥的重要作用进行阐述，字数不限。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tbl>
      <w:tblPr>
        <w:tblStyle w:val="6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被推荐人声明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072" w:type="dxa"/>
            <w:vAlign w:val="center"/>
          </w:tcPr>
          <w:p>
            <w:pPr>
              <w:spacing w:line="68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本人对以上填报内容进行了核查，对其客观性和真实性负责。</w:t>
            </w:r>
          </w:p>
          <w:p>
            <w:pPr>
              <w:spacing w:line="68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                  被推荐人签名：</w:t>
            </w:r>
          </w:p>
          <w:p>
            <w:pPr>
              <w:wordWrap w:val="0"/>
              <w:spacing w:line="560" w:lineRule="exact"/>
              <w:ind w:right="560" w:firstLine="600" w:firstLineChars="200"/>
              <w:jc w:val="center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72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9072" w:type="dxa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line="560" w:lineRule="exact"/>
              <w:ind w:firstLine="3900" w:firstLineChars="1300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推荐单位盖章（公章或人事章）</w:t>
            </w:r>
          </w:p>
          <w:p>
            <w:pPr>
              <w:spacing w:line="68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                          年    月    日</w:t>
            </w: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  <w:lang w:eastAsia="zh-CN"/>
        </w:rPr>
      </w:pPr>
    </w:p>
    <w:p>
      <w:pPr>
        <w:tabs>
          <w:tab w:val="left" w:pos="4658"/>
        </w:tabs>
        <w:spacing w:line="400" w:lineRule="exact"/>
        <w:ind w:left="283" w:hanging="282" w:hangingChars="101"/>
        <w:rPr>
          <w:rFonts w:ascii="仿宋" w:hAnsi="仿宋" w:eastAsia="仿宋" w:cs="仿宋"/>
          <w:sz w:val="28"/>
          <w:szCs w:val="28"/>
          <w:lang w:eastAsia="zh-CN"/>
        </w:rPr>
      </w:pPr>
    </w:p>
    <w:sectPr>
      <w:footerReference r:id="rId3" w:type="default"/>
      <w:pgSz w:w="10440" w:h="14750"/>
      <w:pgMar w:top="1440" w:right="1080" w:bottom="1440" w:left="1080" w:header="0" w:footer="64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3367405</wp:posOffset>
              </wp:positionH>
              <wp:positionV relativeFrom="page">
                <wp:posOffset>8798560</wp:posOffset>
              </wp:positionV>
              <wp:extent cx="10795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4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5.15pt;margin-top:692.8pt;height:11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+YDIfNsAAAANAQAADwAAAAAAAAABACAAAAAiAAAAZHJzL2Rvd25yZXYueG1sUEsB&#10;AhQAFAAAAAgAh07iQPWBVsO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4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7C0D53"/>
    <w:rsid w:val="000014A6"/>
    <w:rsid w:val="000019C7"/>
    <w:rsid w:val="00072F21"/>
    <w:rsid w:val="00080D33"/>
    <w:rsid w:val="00094D3C"/>
    <w:rsid w:val="000F32F1"/>
    <w:rsid w:val="00117DE3"/>
    <w:rsid w:val="001209EF"/>
    <w:rsid w:val="001358C0"/>
    <w:rsid w:val="00140216"/>
    <w:rsid w:val="0015019D"/>
    <w:rsid w:val="00173510"/>
    <w:rsid w:val="001D245A"/>
    <w:rsid w:val="001F120E"/>
    <w:rsid w:val="00242697"/>
    <w:rsid w:val="00272B1E"/>
    <w:rsid w:val="002B774C"/>
    <w:rsid w:val="002E6AF0"/>
    <w:rsid w:val="003117F8"/>
    <w:rsid w:val="00313E8D"/>
    <w:rsid w:val="00357DAF"/>
    <w:rsid w:val="0037228A"/>
    <w:rsid w:val="00383228"/>
    <w:rsid w:val="00396EDA"/>
    <w:rsid w:val="003F0B30"/>
    <w:rsid w:val="004037FA"/>
    <w:rsid w:val="004260AC"/>
    <w:rsid w:val="00426C43"/>
    <w:rsid w:val="00430E57"/>
    <w:rsid w:val="00433220"/>
    <w:rsid w:val="00457235"/>
    <w:rsid w:val="0046020F"/>
    <w:rsid w:val="00460F09"/>
    <w:rsid w:val="00461E67"/>
    <w:rsid w:val="00474B5F"/>
    <w:rsid w:val="0048291B"/>
    <w:rsid w:val="00486006"/>
    <w:rsid w:val="004A2E4F"/>
    <w:rsid w:val="004B0DC6"/>
    <w:rsid w:val="004E1746"/>
    <w:rsid w:val="004E4384"/>
    <w:rsid w:val="004F096F"/>
    <w:rsid w:val="00514D56"/>
    <w:rsid w:val="0053214E"/>
    <w:rsid w:val="00543C01"/>
    <w:rsid w:val="0055415A"/>
    <w:rsid w:val="00571ABD"/>
    <w:rsid w:val="00572A58"/>
    <w:rsid w:val="005972D9"/>
    <w:rsid w:val="005A5C46"/>
    <w:rsid w:val="0061398E"/>
    <w:rsid w:val="006155BD"/>
    <w:rsid w:val="00623E49"/>
    <w:rsid w:val="00632F19"/>
    <w:rsid w:val="00657A1A"/>
    <w:rsid w:val="00683AC4"/>
    <w:rsid w:val="006A4D1E"/>
    <w:rsid w:val="006C0168"/>
    <w:rsid w:val="006C517A"/>
    <w:rsid w:val="006F1812"/>
    <w:rsid w:val="007051D2"/>
    <w:rsid w:val="00711D27"/>
    <w:rsid w:val="0075737B"/>
    <w:rsid w:val="00757CB9"/>
    <w:rsid w:val="0077001C"/>
    <w:rsid w:val="00773CC6"/>
    <w:rsid w:val="007930A9"/>
    <w:rsid w:val="007A75FF"/>
    <w:rsid w:val="007C0D53"/>
    <w:rsid w:val="007C2531"/>
    <w:rsid w:val="007C63AC"/>
    <w:rsid w:val="00834377"/>
    <w:rsid w:val="008375D6"/>
    <w:rsid w:val="008431B1"/>
    <w:rsid w:val="008441CC"/>
    <w:rsid w:val="00845F91"/>
    <w:rsid w:val="00890B35"/>
    <w:rsid w:val="008A69D7"/>
    <w:rsid w:val="008C1C8D"/>
    <w:rsid w:val="008E4D49"/>
    <w:rsid w:val="009335D9"/>
    <w:rsid w:val="00935009"/>
    <w:rsid w:val="0095492B"/>
    <w:rsid w:val="0097309C"/>
    <w:rsid w:val="009740E6"/>
    <w:rsid w:val="00990107"/>
    <w:rsid w:val="009A72C3"/>
    <w:rsid w:val="009B71C2"/>
    <w:rsid w:val="00A400F4"/>
    <w:rsid w:val="00A5369A"/>
    <w:rsid w:val="00A60EE6"/>
    <w:rsid w:val="00A735B3"/>
    <w:rsid w:val="00A74431"/>
    <w:rsid w:val="00A820B3"/>
    <w:rsid w:val="00A86563"/>
    <w:rsid w:val="00AC4130"/>
    <w:rsid w:val="00AD5BEB"/>
    <w:rsid w:val="00AF5C71"/>
    <w:rsid w:val="00B109F8"/>
    <w:rsid w:val="00B5312C"/>
    <w:rsid w:val="00BA6A7A"/>
    <w:rsid w:val="00BB412C"/>
    <w:rsid w:val="00BD1A3A"/>
    <w:rsid w:val="00C0760E"/>
    <w:rsid w:val="00C14C43"/>
    <w:rsid w:val="00C2112C"/>
    <w:rsid w:val="00C67C1E"/>
    <w:rsid w:val="00C703E3"/>
    <w:rsid w:val="00C73D44"/>
    <w:rsid w:val="00CF5785"/>
    <w:rsid w:val="00CF6121"/>
    <w:rsid w:val="00CF6263"/>
    <w:rsid w:val="00CF7D35"/>
    <w:rsid w:val="00D01C6E"/>
    <w:rsid w:val="00D40155"/>
    <w:rsid w:val="00D64145"/>
    <w:rsid w:val="00DA12F2"/>
    <w:rsid w:val="00DA1906"/>
    <w:rsid w:val="00DE0F18"/>
    <w:rsid w:val="00DE326D"/>
    <w:rsid w:val="00E01162"/>
    <w:rsid w:val="00E41D75"/>
    <w:rsid w:val="00E677FB"/>
    <w:rsid w:val="00E902F9"/>
    <w:rsid w:val="00EC0F4D"/>
    <w:rsid w:val="00EE39AB"/>
    <w:rsid w:val="00F03459"/>
    <w:rsid w:val="00F147FD"/>
    <w:rsid w:val="00F5046B"/>
    <w:rsid w:val="00F643F2"/>
    <w:rsid w:val="00FD5676"/>
    <w:rsid w:val="00FE1807"/>
    <w:rsid w:val="049D298B"/>
    <w:rsid w:val="0CF54507"/>
    <w:rsid w:val="188C758E"/>
    <w:rsid w:val="32F37E09"/>
    <w:rsid w:val="6F1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rFonts w:ascii="宋体" w:hAnsi="宋体" w:eastAsia="宋体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2"/>
      <w:ind w:left="537" w:hanging="420"/>
    </w:pPr>
    <w:rPr>
      <w:rFonts w:ascii="宋体" w:hAnsi="宋体" w:eastAsia="宋体"/>
      <w:sz w:val="24"/>
      <w:szCs w:val="24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nhideWhenUsed/>
    <w:qFormat/>
    <w:uiPriority w:val="99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en-US" w:bidi="ar-SA"/>
    </w:rPr>
  </w:style>
  <w:style w:type="character" w:customStyle="1" w:styleId="15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61</Words>
  <Characters>354</Characters>
  <Lines>2</Lines>
  <Paragraphs>1</Paragraphs>
  <TotalTime>27</TotalTime>
  <ScaleCrop>false</ScaleCrop>
  <LinksUpToDate>false</LinksUpToDate>
  <CharactersWithSpaces>414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2022-06-30T10:16:00Z</dcterms:created>
  <dc:creator>Liu</dc:creator>
  <cp:lastModifiedBy>。</cp:lastModifiedBy>
  <cp:lastPrinted>2022-07-05T07:08:00Z</cp:lastPrinted>
  <dcterms:modified xsi:type="dcterms:W3CDTF">2023-11-09T04:49:53Z</dcterms:modified>
  <dc:title>开展测量控制与仪器仪表工程师资格认证工作和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2022-06-30T00:00:00Z</vt:filetime>
  </property>
  <property fmtid="{D5CDD505-2E9C-101B-9397-08002B2CF9AE}" pid="4" name="KSOProductBuildVer">
    <vt:lpwstr>2052-12.1.0.15933</vt:lpwstr>
  </property>
  <property fmtid="{D5CDD505-2E9C-101B-9397-08002B2CF9AE}" pid="5" name="ICV">
    <vt:lpwstr>93B59475F92E4104BB4DC0EF9552BE9D_13</vt:lpwstr>
  </property>
</Properties>
</file>